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59B44" w14:textId="77777777" w:rsidR="00EF306C" w:rsidRPr="00DD4CEE" w:rsidRDefault="00000000">
      <w:pPr>
        <w:pStyle w:val="Heading1"/>
        <w:spacing w:before="0" w:after="480"/>
        <w:rPr>
          <w:sz w:val="50"/>
          <w:szCs w:val="50"/>
        </w:rPr>
      </w:pPr>
      <w:r w:rsidRPr="00DD4CEE">
        <w:rPr>
          <w:sz w:val="50"/>
          <w:szCs w:val="50"/>
        </w:rPr>
        <w:t>Understanding FCCLA and Classroom Expectations</w:t>
      </w:r>
    </w:p>
    <w:p w14:paraId="7F059B45" w14:textId="77777777" w:rsidR="00EF306C" w:rsidRPr="00DD4CEE" w:rsidRDefault="00000000">
      <w:pPr>
        <w:pStyle w:val="Heading2"/>
        <w:spacing w:before="0" w:after="415"/>
        <w:rPr>
          <w:sz w:val="38"/>
          <w:szCs w:val="38"/>
        </w:rPr>
      </w:pPr>
      <w:r w:rsidRPr="00DD4CEE">
        <w:rPr>
          <w:sz w:val="38"/>
          <w:szCs w:val="38"/>
        </w:rPr>
        <w:t>Objective:</w:t>
      </w:r>
    </w:p>
    <w:p w14:paraId="7D32244B" w14:textId="77777777" w:rsidR="001D1B35" w:rsidRPr="00DD4CEE" w:rsidRDefault="00000000" w:rsidP="001D1B35">
      <w:pPr>
        <w:pBdr>
          <w:top w:val="nil"/>
          <w:left w:val="nil"/>
          <w:bottom w:val="nil"/>
          <w:right w:val="nil"/>
          <w:between w:val="nil"/>
        </w:pBdr>
        <w:spacing w:after="422" w:line="288" w:lineRule="auto"/>
      </w:pPr>
      <w:r w:rsidRPr="00DD4CEE">
        <w:t>Students will be able to understand the course syllabus and classroom expectations and procedures, memorize the FCCLA creed, and complete a fill-in-the-blank FCCLA creed worksheet. Additionally, students will complete a "Get to Know You" assignment.</w:t>
      </w:r>
    </w:p>
    <w:p w14:paraId="2E2EE92B" w14:textId="1C5B7F5F" w:rsidR="001D1B35" w:rsidRPr="00DD4CEE" w:rsidRDefault="001D1B35" w:rsidP="001D1B35">
      <w:pPr>
        <w:pBdr>
          <w:top w:val="nil"/>
          <w:left w:val="nil"/>
          <w:bottom w:val="nil"/>
          <w:right w:val="nil"/>
          <w:between w:val="nil"/>
        </w:pBdr>
        <w:spacing w:after="422" w:line="288" w:lineRule="auto"/>
      </w:pPr>
      <w:r w:rsidRPr="00DD4CEE">
        <w:rPr>
          <w:b/>
          <w:bCs/>
          <w:sz w:val="40"/>
          <w:szCs w:val="40"/>
        </w:rPr>
        <w:t>Supplies/Optional Activities for the Day:</w:t>
      </w:r>
    </w:p>
    <w:p w14:paraId="58B3E7FE" w14:textId="77777777" w:rsidR="001D1B35" w:rsidRPr="00DD4CEE" w:rsidRDefault="001D1B35" w:rsidP="001D1B35">
      <w:pPr>
        <w:pBdr>
          <w:top w:val="nil"/>
          <w:left w:val="nil"/>
          <w:bottom w:val="nil"/>
          <w:right w:val="nil"/>
          <w:between w:val="nil"/>
        </w:pBdr>
        <w:spacing w:line="288" w:lineRule="auto"/>
      </w:pPr>
      <w:r w:rsidRPr="00DD4CEE">
        <w:t>FCCLA Creed on monitor/board for display</w:t>
      </w:r>
    </w:p>
    <w:p w14:paraId="08D7DF28" w14:textId="77777777" w:rsidR="001D1B35" w:rsidRPr="00DD4CEE" w:rsidRDefault="001D1B35" w:rsidP="001D1B35">
      <w:pPr>
        <w:pBdr>
          <w:top w:val="nil"/>
          <w:left w:val="nil"/>
          <w:bottom w:val="nil"/>
          <w:right w:val="nil"/>
          <w:between w:val="nil"/>
        </w:pBdr>
        <w:spacing w:line="288" w:lineRule="auto"/>
      </w:pPr>
      <w:r w:rsidRPr="00DD4CEE">
        <w:t>Introduction Activity: 3x5 notecard per student</w:t>
      </w:r>
    </w:p>
    <w:p w14:paraId="5C98B9E0" w14:textId="77777777" w:rsidR="001D1B35" w:rsidRPr="00DD4CEE" w:rsidRDefault="001D1B35" w:rsidP="001D1B35">
      <w:pPr>
        <w:pBdr>
          <w:top w:val="nil"/>
          <w:left w:val="nil"/>
          <w:bottom w:val="nil"/>
          <w:right w:val="nil"/>
          <w:between w:val="nil"/>
        </w:pBdr>
        <w:spacing w:line="288" w:lineRule="auto"/>
      </w:pPr>
      <w:r w:rsidRPr="00DD4CEE">
        <w:t>Activity one option: FCCLA Creed handout for blackout Creed poetry</w:t>
      </w:r>
    </w:p>
    <w:p w14:paraId="6A1FB6FD" w14:textId="77777777" w:rsidR="001D1B35" w:rsidRPr="00DD4CEE" w:rsidRDefault="001D1B35" w:rsidP="001D1B35">
      <w:pPr>
        <w:pBdr>
          <w:top w:val="nil"/>
          <w:left w:val="nil"/>
          <w:bottom w:val="nil"/>
          <w:right w:val="nil"/>
          <w:between w:val="nil"/>
        </w:pBdr>
        <w:spacing w:line="288" w:lineRule="auto"/>
      </w:pPr>
      <w:r w:rsidRPr="00DD4CEE">
        <w:t xml:space="preserve">Activity two option: Use </w:t>
      </w:r>
      <w:proofErr w:type="spellStart"/>
      <w:r w:rsidRPr="00DD4CEE">
        <w:t>MagicSchool</w:t>
      </w:r>
      <w:proofErr w:type="spellEnd"/>
      <w:r w:rsidRPr="00DD4CEE">
        <w:t xml:space="preserve"> (or any AI) to create a song about the Creed. Have students perform! </w:t>
      </w:r>
    </w:p>
    <w:p w14:paraId="5DBC0856" w14:textId="77777777" w:rsidR="001D1B35" w:rsidRPr="00DD4CEE" w:rsidRDefault="001D1B35" w:rsidP="001D1B35">
      <w:pPr>
        <w:pBdr>
          <w:top w:val="nil"/>
          <w:left w:val="nil"/>
          <w:bottom w:val="nil"/>
          <w:right w:val="nil"/>
          <w:between w:val="nil"/>
        </w:pBdr>
        <w:spacing w:line="288" w:lineRule="auto"/>
      </w:pPr>
      <w:r w:rsidRPr="00DD4CEE">
        <w:t>Activity three option: FCCLA Creed Puzzle</w:t>
      </w:r>
    </w:p>
    <w:p w14:paraId="1198B1D2" w14:textId="77777777" w:rsidR="001D1B35" w:rsidRPr="00DD4CEE" w:rsidRDefault="001D1B35" w:rsidP="001D1B35">
      <w:pPr>
        <w:pBdr>
          <w:top w:val="nil"/>
          <w:left w:val="nil"/>
          <w:bottom w:val="nil"/>
          <w:right w:val="nil"/>
          <w:between w:val="nil"/>
        </w:pBdr>
        <w:spacing w:line="288" w:lineRule="auto"/>
      </w:pPr>
      <w:r w:rsidRPr="00DD4CEE">
        <w:t xml:space="preserve">Day 2 slides </w:t>
      </w:r>
    </w:p>
    <w:p w14:paraId="29EA9251" w14:textId="77777777" w:rsidR="001D1B35" w:rsidRPr="00DD4CEE" w:rsidRDefault="001D1B35" w:rsidP="001D1B35">
      <w:pPr>
        <w:pBdr>
          <w:top w:val="nil"/>
          <w:left w:val="nil"/>
          <w:bottom w:val="nil"/>
          <w:right w:val="nil"/>
          <w:between w:val="nil"/>
        </w:pBdr>
        <w:spacing w:line="288" w:lineRule="auto"/>
      </w:pPr>
    </w:p>
    <w:p w14:paraId="26FBFCC7" w14:textId="77777777" w:rsidR="001D1B35" w:rsidRPr="00DD4CEE" w:rsidRDefault="001D1B35" w:rsidP="001D1B35">
      <w:pPr>
        <w:pStyle w:val="Heading2"/>
        <w:spacing w:before="0" w:after="415"/>
        <w:rPr>
          <w:sz w:val="38"/>
          <w:szCs w:val="38"/>
        </w:rPr>
      </w:pPr>
      <w:r w:rsidRPr="00DD4CEE">
        <w:rPr>
          <w:sz w:val="38"/>
          <w:szCs w:val="38"/>
        </w:rPr>
        <w:t>Assessment:</w:t>
      </w:r>
    </w:p>
    <w:p w14:paraId="2C1D1F7B" w14:textId="77777777" w:rsidR="001D1B35" w:rsidRPr="00DD4CEE" w:rsidRDefault="001D1B35" w:rsidP="001D1B35">
      <w:pPr>
        <w:pBdr>
          <w:top w:val="nil"/>
          <w:left w:val="nil"/>
          <w:bottom w:val="nil"/>
          <w:right w:val="nil"/>
          <w:between w:val="nil"/>
        </w:pBdr>
        <w:spacing w:after="422" w:line="288" w:lineRule="auto"/>
      </w:pPr>
      <w:r w:rsidRPr="00DD4CEE">
        <w:t>Students will participate in a Jibber Jabber activity, and they will discuss the FCCLA Creed and the benefits of joining FCCLA with their peers. Additionally, students will complete a short-written reflection on what they learned about the FCCLA and its opportunities.</w:t>
      </w:r>
    </w:p>
    <w:p w14:paraId="744D8C92" w14:textId="77777777" w:rsidR="001D1B35" w:rsidRPr="00DD4CEE" w:rsidRDefault="001D1B35" w:rsidP="001D1B35">
      <w:pPr>
        <w:pStyle w:val="Heading2"/>
        <w:spacing w:before="0" w:after="352"/>
        <w:rPr>
          <w:sz w:val="38"/>
          <w:szCs w:val="38"/>
        </w:rPr>
      </w:pPr>
      <w:r w:rsidRPr="00DD4CEE">
        <w:rPr>
          <w:sz w:val="38"/>
          <w:szCs w:val="38"/>
        </w:rPr>
        <w:t>Key Points:</w:t>
      </w:r>
    </w:p>
    <w:p w14:paraId="5E16A38A" w14:textId="77777777" w:rsidR="001D1B35" w:rsidRPr="00DD4CEE" w:rsidRDefault="001D1B35" w:rsidP="001D1B35">
      <w:pPr>
        <w:numPr>
          <w:ilvl w:val="0"/>
          <w:numId w:val="16"/>
        </w:numPr>
        <w:pBdr>
          <w:top w:val="nil"/>
          <w:left w:val="nil"/>
          <w:bottom w:val="nil"/>
          <w:right w:val="nil"/>
          <w:between w:val="nil"/>
        </w:pBdr>
      </w:pPr>
      <w:r w:rsidRPr="00DD4CEE">
        <w:rPr>
          <w:b/>
        </w:rPr>
        <w:t>Class Syllabus and Expectations</w:t>
      </w:r>
      <w:r w:rsidRPr="00DD4CEE">
        <w:t>: Understanding classroom rules, grading policies, and key dates.</w:t>
      </w:r>
    </w:p>
    <w:p w14:paraId="258CD18E" w14:textId="77777777" w:rsidR="001D1B35" w:rsidRPr="00DD4CEE" w:rsidRDefault="001D1B35" w:rsidP="001D1B35">
      <w:pPr>
        <w:numPr>
          <w:ilvl w:val="0"/>
          <w:numId w:val="16"/>
        </w:numPr>
        <w:pBdr>
          <w:top w:val="nil"/>
          <w:left w:val="nil"/>
          <w:bottom w:val="nil"/>
          <w:right w:val="nil"/>
          <w:between w:val="nil"/>
        </w:pBdr>
      </w:pPr>
      <w:r w:rsidRPr="00DD4CEE">
        <w:rPr>
          <w:b/>
        </w:rPr>
        <w:t>FCCLA Creed</w:t>
      </w:r>
      <w:r w:rsidRPr="00DD4CEE">
        <w:t>: Memorizing and understanding the significance of the FCCLA Creed in guiding members’ values and actions.</w:t>
      </w:r>
    </w:p>
    <w:p w14:paraId="2650080F" w14:textId="77777777" w:rsidR="001D1B35" w:rsidRPr="00DD4CEE" w:rsidRDefault="001D1B35" w:rsidP="001D1B35">
      <w:pPr>
        <w:numPr>
          <w:ilvl w:val="0"/>
          <w:numId w:val="16"/>
        </w:numPr>
        <w:pBdr>
          <w:top w:val="nil"/>
          <w:left w:val="nil"/>
          <w:bottom w:val="nil"/>
          <w:right w:val="nil"/>
          <w:between w:val="nil"/>
        </w:pBdr>
      </w:pPr>
      <w:r w:rsidRPr="00DD4CEE">
        <w:rPr>
          <w:b/>
        </w:rPr>
        <w:t>Benefits of Joining FCCLA</w:t>
      </w:r>
      <w:r w:rsidRPr="00DD4CEE">
        <w:t>: Exploring opportunities for leadership, competition, personal development, and community involvement through FCCLA.</w:t>
      </w:r>
    </w:p>
    <w:p w14:paraId="6751E843" w14:textId="77777777" w:rsidR="001D1B35" w:rsidRPr="00DD4CEE" w:rsidRDefault="001D1B35" w:rsidP="001D1B35">
      <w:pPr>
        <w:numPr>
          <w:ilvl w:val="0"/>
          <w:numId w:val="16"/>
        </w:numPr>
        <w:pBdr>
          <w:top w:val="nil"/>
          <w:left w:val="nil"/>
          <w:bottom w:val="nil"/>
          <w:right w:val="nil"/>
          <w:between w:val="nil"/>
        </w:pBdr>
      </w:pPr>
      <w:r w:rsidRPr="00DD4CEE">
        <w:rPr>
          <w:b/>
        </w:rPr>
        <w:t>Membership Eligibility</w:t>
      </w:r>
      <w:r w:rsidRPr="00DD4CEE">
        <w:t>: Recognizing who can join FCCLA and the process for becoming a member.</w:t>
      </w:r>
    </w:p>
    <w:p w14:paraId="705738EE" w14:textId="77777777" w:rsidR="00DD4CEE" w:rsidRPr="00DD4CEE" w:rsidRDefault="001D1B35" w:rsidP="00DD4CEE">
      <w:pPr>
        <w:numPr>
          <w:ilvl w:val="0"/>
          <w:numId w:val="16"/>
        </w:numPr>
        <w:pBdr>
          <w:top w:val="nil"/>
          <w:left w:val="nil"/>
          <w:bottom w:val="nil"/>
          <w:right w:val="nil"/>
          <w:between w:val="nil"/>
        </w:pBdr>
      </w:pPr>
      <w:r w:rsidRPr="00DD4CEE">
        <w:rPr>
          <w:b/>
        </w:rPr>
        <w:t>Engagement in Activities</w:t>
      </w:r>
      <w:r w:rsidRPr="00DD4CEE">
        <w:t>: Learning about events, competitions, and scholarships offered by FCCLA.</w:t>
      </w:r>
    </w:p>
    <w:p w14:paraId="393D136F" w14:textId="35F76E82" w:rsidR="001D1B35" w:rsidRPr="00DD4CEE" w:rsidRDefault="001D1B35" w:rsidP="00DD4CEE">
      <w:pPr>
        <w:pBdr>
          <w:top w:val="nil"/>
          <w:left w:val="nil"/>
          <w:bottom w:val="nil"/>
          <w:right w:val="nil"/>
          <w:between w:val="nil"/>
        </w:pBdr>
        <w:ind w:left="-60"/>
        <w:rPr>
          <w:b/>
          <w:bCs/>
        </w:rPr>
      </w:pPr>
      <w:r w:rsidRPr="00DD4CEE">
        <w:rPr>
          <w:b/>
          <w:bCs/>
          <w:sz w:val="38"/>
          <w:szCs w:val="38"/>
        </w:rPr>
        <w:lastRenderedPageBreak/>
        <w:t>Opening:</w:t>
      </w:r>
    </w:p>
    <w:p w14:paraId="771F68C8" w14:textId="77777777" w:rsidR="001D1B35" w:rsidRPr="00DD4CEE" w:rsidRDefault="001D1B35" w:rsidP="001D1B35">
      <w:pPr>
        <w:numPr>
          <w:ilvl w:val="0"/>
          <w:numId w:val="18"/>
        </w:numPr>
        <w:pBdr>
          <w:top w:val="nil"/>
          <w:left w:val="nil"/>
          <w:bottom w:val="nil"/>
          <w:right w:val="nil"/>
          <w:between w:val="nil"/>
        </w:pBdr>
      </w:pPr>
      <w:r w:rsidRPr="00DD4CEE">
        <w:t xml:space="preserve">Have students stand and recite the Creed together. Explain that they will be doing this at the beginning of class each day for the next two weeks. </w:t>
      </w:r>
    </w:p>
    <w:p w14:paraId="0B03AA3C" w14:textId="77777777" w:rsidR="001D1B35" w:rsidRPr="00DD4CEE" w:rsidRDefault="001D1B35" w:rsidP="001D1B35">
      <w:pPr>
        <w:numPr>
          <w:ilvl w:val="0"/>
          <w:numId w:val="18"/>
        </w:numPr>
        <w:pBdr>
          <w:top w:val="nil"/>
          <w:left w:val="nil"/>
          <w:bottom w:val="nil"/>
          <w:right w:val="nil"/>
          <w:between w:val="nil"/>
        </w:pBdr>
      </w:pPr>
      <w:r w:rsidRPr="00DD4CEE">
        <w:t xml:space="preserve">After the Creed, ask “What does it mean to have warm courage and high hope?” or “How can we create homes that represent love and security”? </w:t>
      </w:r>
    </w:p>
    <w:p w14:paraId="26A670BA" w14:textId="77777777" w:rsidR="001D1B35" w:rsidRPr="00DD4CEE" w:rsidRDefault="001D1B35" w:rsidP="001D1B35">
      <w:pPr>
        <w:pBdr>
          <w:top w:val="nil"/>
          <w:left w:val="nil"/>
          <w:bottom w:val="nil"/>
          <w:right w:val="nil"/>
          <w:between w:val="nil"/>
        </w:pBdr>
        <w:ind w:left="300"/>
      </w:pPr>
    </w:p>
    <w:p w14:paraId="5A3F5A7F" w14:textId="77777777" w:rsidR="001D1B35" w:rsidRPr="00DD4CEE" w:rsidRDefault="001D1B35" w:rsidP="001D1B35">
      <w:pPr>
        <w:numPr>
          <w:ilvl w:val="0"/>
          <w:numId w:val="18"/>
        </w:numPr>
        <w:pBdr>
          <w:top w:val="nil"/>
          <w:left w:val="nil"/>
          <w:bottom w:val="nil"/>
          <w:right w:val="nil"/>
          <w:between w:val="nil"/>
        </w:pBdr>
      </w:pPr>
      <w:r w:rsidRPr="00DD4CEE">
        <w:t xml:space="preserve">Let them know the Creed will earn them the bowl of their ice cream Sunday or the shell for a taco, etc. The Creed is the base of all FCCLA, so it’s the most important thing! </w:t>
      </w:r>
      <w:r w:rsidRPr="00DD4CEE">
        <w:br/>
      </w:r>
    </w:p>
    <w:p w14:paraId="4B7FAC8D" w14:textId="77777777" w:rsidR="001D1B35" w:rsidRPr="00DD4CEE" w:rsidRDefault="001D1B35" w:rsidP="001D1B35">
      <w:pPr>
        <w:numPr>
          <w:ilvl w:val="0"/>
          <w:numId w:val="18"/>
        </w:numPr>
        <w:pBdr>
          <w:top w:val="nil"/>
          <w:left w:val="nil"/>
          <w:bottom w:val="nil"/>
          <w:right w:val="nil"/>
          <w:between w:val="nil"/>
        </w:pBdr>
      </w:pPr>
      <w:r w:rsidRPr="00DD4CEE">
        <w:t>Introduce an icebreaker where students share their thoughts in pairs for 2 minutes before moving to a new partner to discuss their responses.</w:t>
      </w:r>
    </w:p>
    <w:p w14:paraId="7C0B8512" w14:textId="77777777" w:rsidR="001D1B35" w:rsidRPr="00DD4CEE" w:rsidRDefault="001D1B35" w:rsidP="001D1B35">
      <w:pPr>
        <w:pBdr>
          <w:top w:val="nil"/>
          <w:left w:val="nil"/>
          <w:bottom w:val="nil"/>
          <w:right w:val="nil"/>
          <w:between w:val="nil"/>
        </w:pBdr>
        <w:ind w:left="300"/>
      </w:pPr>
    </w:p>
    <w:p w14:paraId="60FCFA4C" w14:textId="77777777" w:rsidR="001D1B35" w:rsidRPr="00DD4CEE" w:rsidRDefault="001D1B35" w:rsidP="001D1B35">
      <w:pPr>
        <w:numPr>
          <w:ilvl w:val="0"/>
          <w:numId w:val="18"/>
        </w:numPr>
        <w:pBdr>
          <w:top w:val="nil"/>
          <w:left w:val="nil"/>
          <w:bottom w:val="nil"/>
          <w:right w:val="nil"/>
          <w:between w:val="nil"/>
        </w:pBdr>
      </w:pPr>
      <w:r w:rsidRPr="00DD4CEE">
        <w:t>Explain the agenda for the day, highlighting the importance of FCCLA in developing leadership skills.</w:t>
      </w:r>
    </w:p>
    <w:p w14:paraId="641B3210" w14:textId="77777777" w:rsidR="001D1B35" w:rsidRPr="00DD4CEE" w:rsidRDefault="001D1B35" w:rsidP="001D1B35">
      <w:pPr>
        <w:pBdr>
          <w:top w:val="nil"/>
          <w:left w:val="nil"/>
          <w:bottom w:val="nil"/>
          <w:right w:val="nil"/>
          <w:between w:val="nil"/>
        </w:pBdr>
      </w:pPr>
    </w:p>
    <w:p w14:paraId="025C84B4" w14:textId="77777777" w:rsidR="001D1B35" w:rsidRPr="00DD4CEE" w:rsidRDefault="001D1B35" w:rsidP="001D1B35">
      <w:pPr>
        <w:pBdr>
          <w:top w:val="nil"/>
          <w:left w:val="nil"/>
          <w:bottom w:val="nil"/>
          <w:right w:val="nil"/>
          <w:between w:val="nil"/>
        </w:pBdr>
      </w:pPr>
    </w:p>
    <w:p w14:paraId="325BAEA8" w14:textId="77777777" w:rsidR="001D1B35" w:rsidRPr="00DD4CEE" w:rsidRDefault="001D1B35" w:rsidP="001D1B35">
      <w:pPr>
        <w:pStyle w:val="Heading2"/>
        <w:spacing w:before="422" w:after="352"/>
        <w:rPr>
          <w:sz w:val="38"/>
          <w:szCs w:val="38"/>
        </w:rPr>
      </w:pPr>
      <w:r w:rsidRPr="00DD4CEE">
        <w:rPr>
          <w:sz w:val="38"/>
          <w:szCs w:val="38"/>
        </w:rPr>
        <w:t>Introduction to New Material:</w:t>
      </w:r>
    </w:p>
    <w:p w14:paraId="02481E88" w14:textId="77777777" w:rsidR="001D1B35" w:rsidRPr="00DD4CEE" w:rsidRDefault="001D1B35" w:rsidP="001D1B35">
      <w:pPr>
        <w:pStyle w:val="Heading2"/>
        <w:spacing w:before="422" w:after="352"/>
        <w:rPr>
          <w:sz w:val="38"/>
          <w:szCs w:val="38"/>
        </w:rPr>
      </w:pPr>
      <w:r w:rsidRPr="00DD4CEE">
        <w:t>Introduce the FCCLA Creed by writing/displaying it on the board. Discuss its meaning and relevance to members.</w:t>
      </w:r>
    </w:p>
    <w:p w14:paraId="23C7F411" w14:textId="77777777" w:rsidR="001D1B35" w:rsidRPr="00DD4CEE" w:rsidRDefault="001D1B35" w:rsidP="001D1B35">
      <w:pPr>
        <w:numPr>
          <w:ilvl w:val="0"/>
          <w:numId w:val="19"/>
        </w:numPr>
        <w:pBdr>
          <w:top w:val="nil"/>
          <w:left w:val="nil"/>
          <w:bottom w:val="nil"/>
          <w:right w:val="nil"/>
          <w:between w:val="nil"/>
        </w:pBdr>
      </w:pPr>
      <w:r w:rsidRPr="00DD4CEE">
        <w:t>Explain the benefits of joining FCCLA through a brief presentation or video, emphasizing personal growth and community impact.</w:t>
      </w:r>
    </w:p>
    <w:p w14:paraId="48EAED8B" w14:textId="77777777" w:rsidR="001D1B35" w:rsidRPr="00DD4CEE" w:rsidRDefault="001D1B35" w:rsidP="001D1B35">
      <w:pPr>
        <w:numPr>
          <w:ilvl w:val="1"/>
          <w:numId w:val="19"/>
        </w:numPr>
        <w:pBdr>
          <w:top w:val="nil"/>
          <w:left w:val="nil"/>
          <w:bottom w:val="nil"/>
          <w:right w:val="nil"/>
          <w:between w:val="nil"/>
        </w:pBdr>
      </w:pPr>
      <w:r w:rsidRPr="00DD4CEE">
        <w:t xml:space="preserve">Video to State Convention: </w:t>
      </w:r>
      <w:hyperlink r:id="rId9" w:history="1">
        <w:r w:rsidRPr="00DD4CEE">
          <w:rPr>
            <w:rStyle w:val="Hyperlink"/>
          </w:rPr>
          <w:t>https://www.youtube.com/watch?v=6Q2RXSYYSQY</w:t>
        </w:r>
      </w:hyperlink>
      <w:r w:rsidRPr="00DD4CEE">
        <w:t xml:space="preserve"> </w:t>
      </w:r>
    </w:p>
    <w:p w14:paraId="77A7D545" w14:textId="77777777" w:rsidR="001D1B35" w:rsidRPr="00DD4CEE" w:rsidRDefault="001D1B35" w:rsidP="001D1B35">
      <w:pPr>
        <w:numPr>
          <w:ilvl w:val="1"/>
          <w:numId w:val="19"/>
        </w:numPr>
        <w:pBdr>
          <w:top w:val="nil"/>
          <w:left w:val="nil"/>
          <w:bottom w:val="nil"/>
          <w:right w:val="nil"/>
          <w:between w:val="nil"/>
        </w:pBdr>
      </w:pPr>
      <w:r w:rsidRPr="00DD4CEE">
        <w:t xml:space="preserve">Video of Silent Disco (State Convention Event): </w:t>
      </w:r>
      <w:hyperlink r:id="rId10" w:history="1">
        <w:r w:rsidRPr="00DD4CEE">
          <w:rPr>
            <w:rStyle w:val="Hyperlink"/>
          </w:rPr>
          <w:t>https://youtu.be/5Xr_KijsJKk</w:t>
        </w:r>
      </w:hyperlink>
      <w:r w:rsidRPr="00DD4CEE">
        <w:t xml:space="preserve"> </w:t>
      </w:r>
    </w:p>
    <w:p w14:paraId="7CADA7DB" w14:textId="77777777" w:rsidR="001D1B35" w:rsidRPr="00DD4CEE" w:rsidRDefault="001D1B35" w:rsidP="001D1B35">
      <w:pPr>
        <w:pBdr>
          <w:top w:val="nil"/>
          <w:left w:val="nil"/>
          <w:bottom w:val="nil"/>
          <w:right w:val="nil"/>
          <w:between w:val="nil"/>
        </w:pBdr>
        <w:ind w:left="300"/>
      </w:pPr>
    </w:p>
    <w:p w14:paraId="2D0D7D10" w14:textId="77777777" w:rsidR="001D1B35" w:rsidRPr="00DD4CEE" w:rsidRDefault="001D1B35" w:rsidP="001D1B35">
      <w:pPr>
        <w:numPr>
          <w:ilvl w:val="0"/>
          <w:numId w:val="19"/>
        </w:numPr>
        <w:pBdr>
          <w:top w:val="nil"/>
          <w:left w:val="nil"/>
          <w:bottom w:val="nil"/>
          <w:right w:val="nil"/>
          <w:between w:val="nil"/>
        </w:pBdr>
      </w:pPr>
      <w:r w:rsidRPr="00DD4CEE">
        <w:rPr>
          <w:b/>
        </w:rPr>
        <w:t>Common Misconception</w:t>
      </w:r>
      <w:r w:rsidRPr="00DD4CEE">
        <w:t>: Students may think FCCLA is only about competitions; clarify that it also focuses on leadership and community service.</w:t>
      </w:r>
    </w:p>
    <w:p w14:paraId="79839611" w14:textId="77777777" w:rsidR="001D1B35" w:rsidRPr="00DD4CEE" w:rsidRDefault="001D1B35" w:rsidP="001D1B35">
      <w:pPr>
        <w:pStyle w:val="Heading2"/>
        <w:spacing w:before="422" w:after="352"/>
        <w:rPr>
          <w:sz w:val="38"/>
          <w:szCs w:val="38"/>
        </w:rPr>
      </w:pPr>
      <w:r w:rsidRPr="00DD4CEE">
        <w:rPr>
          <w:sz w:val="38"/>
          <w:szCs w:val="38"/>
        </w:rPr>
        <w:t>Guided Practice:</w:t>
      </w:r>
    </w:p>
    <w:p w14:paraId="4821006A" w14:textId="77777777" w:rsidR="001D1B35" w:rsidRPr="00DD4CEE" w:rsidRDefault="001D1B35" w:rsidP="001D1B35">
      <w:pPr>
        <w:numPr>
          <w:ilvl w:val="0"/>
          <w:numId w:val="10"/>
        </w:numPr>
        <w:pBdr>
          <w:top w:val="nil"/>
          <w:left w:val="nil"/>
          <w:bottom w:val="nil"/>
          <w:right w:val="nil"/>
          <w:between w:val="nil"/>
        </w:pBdr>
      </w:pPr>
      <w:r w:rsidRPr="00DD4CEE">
        <w:t xml:space="preserve">During the Jibber Jabber activity, students will use 3x5 index cards to write open-ended questions about the FCCLA Creed and benefits of membership OR just </w:t>
      </w:r>
      <w:proofErr w:type="gramStart"/>
      <w:r w:rsidRPr="00DD4CEE">
        <w:t>open ended</w:t>
      </w:r>
      <w:proofErr w:type="gramEnd"/>
      <w:r w:rsidRPr="00DD4CEE">
        <w:t xml:space="preserve"> questions to help students get to know one another better.</w:t>
      </w:r>
    </w:p>
    <w:p w14:paraId="3519AE43" w14:textId="77777777" w:rsidR="001D1B35" w:rsidRPr="00DD4CEE" w:rsidRDefault="001D1B35" w:rsidP="001D1B35">
      <w:pPr>
        <w:numPr>
          <w:ilvl w:val="0"/>
          <w:numId w:val="10"/>
        </w:numPr>
        <w:pBdr>
          <w:top w:val="nil"/>
          <w:left w:val="nil"/>
          <w:bottom w:val="nil"/>
          <w:right w:val="nil"/>
          <w:between w:val="nil"/>
        </w:pBdr>
      </w:pPr>
      <w:r w:rsidRPr="00DD4CEE">
        <w:t xml:space="preserve">When music starts, have students stand up, ask a partner the question they have written down, then give a verbal answer. Once both partners have asked/answered, they switch notecards and go find a new partner. This goes until the music stops (about two songs). </w:t>
      </w:r>
    </w:p>
    <w:p w14:paraId="353F0C51" w14:textId="77777777" w:rsidR="001D1B35" w:rsidRPr="00DD4CEE" w:rsidRDefault="001D1B35" w:rsidP="001D1B35">
      <w:pPr>
        <w:numPr>
          <w:ilvl w:val="0"/>
          <w:numId w:val="10"/>
        </w:numPr>
        <w:pBdr>
          <w:top w:val="nil"/>
          <w:left w:val="nil"/>
          <w:bottom w:val="nil"/>
          <w:right w:val="nil"/>
          <w:between w:val="nil"/>
        </w:pBdr>
      </w:pPr>
      <w:r w:rsidRPr="00DD4CEE">
        <w:t>Set expectations: actively listen to partners, respect differing opinions, and stay on topic.</w:t>
      </w:r>
    </w:p>
    <w:p w14:paraId="4EC8604F" w14:textId="77777777" w:rsidR="001D1B35" w:rsidRPr="00DD4CEE" w:rsidRDefault="001D1B35" w:rsidP="001D1B35">
      <w:pPr>
        <w:numPr>
          <w:ilvl w:val="0"/>
          <w:numId w:val="10"/>
        </w:numPr>
        <w:pBdr>
          <w:top w:val="nil"/>
          <w:left w:val="nil"/>
          <w:bottom w:val="nil"/>
          <w:right w:val="nil"/>
          <w:between w:val="nil"/>
        </w:pBdr>
      </w:pPr>
      <w:r w:rsidRPr="00DD4CEE">
        <w:t>Model examples of open-ended questions, starting from simple (e.g., "What part of the creed resonates with you?") to more complex (e.g., "How can FCCLA help you in your future career?").</w:t>
      </w:r>
    </w:p>
    <w:p w14:paraId="78238B37" w14:textId="77777777" w:rsidR="001D1B35" w:rsidRPr="00DD4CEE" w:rsidRDefault="001D1B35" w:rsidP="001D1B35">
      <w:pPr>
        <w:numPr>
          <w:ilvl w:val="0"/>
          <w:numId w:val="10"/>
        </w:numPr>
        <w:pBdr>
          <w:top w:val="nil"/>
          <w:left w:val="nil"/>
          <w:bottom w:val="nil"/>
          <w:right w:val="nil"/>
          <w:between w:val="nil"/>
        </w:pBdr>
      </w:pPr>
      <w:r w:rsidRPr="00DD4CEE">
        <w:t xml:space="preserve">Monitor student discussions by circulating the room, providing support, and prompting </w:t>
      </w:r>
      <w:r w:rsidRPr="00DD4CEE">
        <w:lastRenderedPageBreak/>
        <w:t>deeper thinking when necessary.</w:t>
      </w:r>
    </w:p>
    <w:p w14:paraId="06A0B8FE" w14:textId="77777777" w:rsidR="001D1B35" w:rsidRPr="00DD4CEE" w:rsidRDefault="001D1B35" w:rsidP="001D1B35">
      <w:pPr>
        <w:pStyle w:val="Heading2"/>
        <w:spacing w:before="422" w:after="352"/>
        <w:rPr>
          <w:sz w:val="38"/>
          <w:szCs w:val="38"/>
        </w:rPr>
      </w:pPr>
      <w:r w:rsidRPr="00DD4CEE">
        <w:rPr>
          <w:sz w:val="38"/>
          <w:szCs w:val="38"/>
        </w:rPr>
        <w:t>Independent Practice:</w:t>
      </w:r>
    </w:p>
    <w:p w14:paraId="5EE58D10" w14:textId="77777777" w:rsidR="001D1B35" w:rsidRPr="00DD4CEE" w:rsidRDefault="001D1B35" w:rsidP="001D1B35">
      <w:pPr>
        <w:numPr>
          <w:ilvl w:val="0"/>
          <w:numId w:val="11"/>
        </w:numPr>
        <w:pBdr>
          <w:top w:val="nil"/>
          <w:left w:val="nil"/>
          <w:bottom w:val="nil"/>
          <w:right w:val="nil"/>
          <w:between w:val="nil"/>
        </w:pBdr>
      </w:pPr>
      <w:r w:rsidRPr="00DD4CEE">
        <w:t xml:space="preserve">Assign one of the option activities listed at the </w:t>
      </w:r>
      <w:proofErr w:type="gramStart"/>
      <w:r w:rsidRPr="00DD4CEE">
        <w:t>beginning</w:t>
      </w:r>
      <w:proofErr w:type="gramEnd"/>
    </w:p>
    <w:p w14:paraId="27617FC6" w14:textId="77777777" w:rsidR="001D1B35" w:rsidRPr="00DD4CEE" w:rsidRDefault="001D1B35" w:rsidP="001D1B35">
      <w:pPr>
        <w:numPr>
          <w:ilvl w:val="1"/>
          <w:numId w:val="11"/>
        </w:numPr>
        <w:pBdr>
          <w:top w:val="nil"/>
          <w:left w:val="nil"/>
          <w:bottom w:val="nil"/>
          <w:right w:val="nil"/>
          <w:between w:val="nil"/>
        </w:pBdr>
      </w:pPr>
      <w:r w:rsidRPr="00DD4CEE">
        <w:t>Option 1 – FCCLA Blackout Poetry</w:t>
      </w:r>
    </w:p>
    <w:p w14:paraId="626F840D" w14:textId="77777777" w:rsidR="001D1B35" w:rsidRPr="00DD4CEE" w:rsidRDefault="001D1B35" w:rsidP="001D1B35">
      <w:pPr>
        <w:numPr>
          <w:ilvl w:val="2"/>
          <w:numId w:val="11"/>
        </w:numPr>
        <w:pBdr>
          <w:top w:val="nil"/>
          <w:left w:val="nil"/>
          <w:bottom w:val="nil"/>
          <w:right w:val="nil"/>
          <w:between w:val="nil"/>
        </w:pBdr>
      </w:pPr>
      <w:r w:rsidRPr="00DD4CEE">
        <w:t xml:space="preserve">Pick out 5 to 10 words from the creed that are important to you, have meaning, emotion or strong belief and put a box around them. </w:t>
      </w:r>
    </w:p>
    <w:p w14:paraId="6B29DE9B" w14:textId="77777777" w:rsidR="001D1B35" w:rsidRPr="00DD4CEE" w:rsidRDefault="001D1B35" w:rsidP="001D1B35">
      <w:pPr>
        <w:numPr>
          <w:ilvl w:val="2"/>
          <w:numId w:val="11"/>
        </w:numPr>
        <w:pBdr>
          <w:top w:val="nil"/>
          <w:left w:val="nil"/>
          <w:bottom w:val="nil"/>
          <w:right w:val="nil"/>
          <w:between w:val="nil"/>
        </w:pBdr>
      </w:pPr>
      <w:r w:rsidRPr="00DD4CEE">
        <w:t>Look at those words only and add or take away words to complete the idea or thought you want to convey.</w:t>
      </w:r>
    </w:p>
    <w:p w14:paraId="404DD220" w14:textId="77777777" w:rsidR="001D1B35" w:rsidRPr="00DD4CEE" w:rsidRDefault="001D1B35" w:rsidP="001D1B35">
      <w:pPr>
        <w:numPr>
          <w:ilvl w:val="2"/>
          <w:numId w:val="11"/>
        </w:numPr>
        <w:pBdr>
          <w:top w:val="nil"/>
          <w:left w:val="nil"/>
          <w:bottom w:val="nil"/>
          <w:right w:val="nil"/>
          <w:between w:val="nil"/>
        </w:pBdr>
      </w:pPr>
      <w:r w:rsidRPr="00DD4CEE">
        <w:t>Visualize and image that would go with your words and personality.</w:t>
      </w:r>
    </w:p>
    <w:p w14:paraId="0482EC2C" w14:textId="77777777" w:rsidR="001D1B35" w:rsidRPr="00DD4CEE" w:rsidRDefault="001D1B35" w:rsidP="001D1B35">
      <w:pPr>
        <w:numPr>
          <w:ilvl w:val="2"/>
          <w:numId w:val="11"/>
        </w:numPr>
        <w:pBdr>
          <w:top w:val="nil"/>
          <w:left w:val="nil"/>
          <w:bottom w:val="nil"/>
          <w:right w:val="nil"/>
          <w:between w:val="nil"/>
        </w:pBdr>
      </w:pPr>
      <w:r w:rsidRPr="00DD4CEE">
        <w:t>Must incorporate FCCLA in your artwork.</w:t>
      </w:r>
    </w:p>
    <w:p w14:paraId="2DAAFF98" w14:textId="77777777" w:rsidR="001D1B35" w:rsidRPr="00DD4CEE" w:rsidRDefault="001D1B35" w:rsidP="001D1B35">
      <w:pPr>
        <w:pBdr>
          <w:top w:val="nil"/>
          <w:left w:val="nil"/>
          <w:bottom w:val="nil"/>
          <w:right w:val="nil"/>
          <w:between w:val="nil"/>
        </w:pBdr>
      </w:pPr>
    </w:p>
    <w:p w14:paraId="141C391F" w14:textId="77777777" w:rsidR="001D1B35" w:rsidRPr="00DD4CEE" w:rsidRDefault="001D1B35" w:rsidP="001D1B35">
      <w:pPr>
        <w:pBdr>
          <w:top w:val="nil"/>
          <w:left w:val="nil"/>
          <w:bottom w:val="nil"/>
          <w:right w:val="nil"/>
          <w:between w:val="nil"/>
        </w:pBdr>
      </w:pPr>
    </w:p>
    <w:p w14:paraId="19C81801" w14:textId="77777777" w:rsidR="001D1B35" w:rsidRPr="00DD4CEE" w:rsidRDefault="001D1B35" w:rsidP="001D1B35">
      <w:pPr>
        <w:pBdr>
          <w:top w:val="nil"/>
          <w:left w:val="nil"/>
          <w:bottom w:val="nil"/>
          <w:right w:val="nil"/>
          <w:between w:val="nil"/>
        </w:pBdr>
      </w:pPr>
      <w:r w:rsidRPr="00DD4CEE">
        <w:rPr>
          <w:noProof/>
        </w:rPr>
        <w:drawing>
          <wp:inline distT="0" distB="0" distL="0" distR="0" wp14:anchorId="1ACC3F36" wp14:editId="28A1B25E">
            <wp:extent cx="5943600" cy="44577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2C4DAB9E" w14:textId="77777777" w:rsidR="001D1B35" w:rsidRPr="00DD4CEE" w:rsidRDefault="001D1B35" w:rsidP="001D1B35">
      <w:pPr>
        <w:pBdr>
          <w:top w:val="nil"/>
          <w:left w:val="nil"/>
          <w:bottom w:val="nil"/>
          <w:right w:val="nil"/>
          <w:between w:val="nil"/>
        </w:pBdr>
      </w:pPr>
    </w:p>
    <w:p w14:paraId="3ABD8A4A" w14:textId="77777777" w:rsidR="001D1B35" w:rsidRPr="00DD4CEE" w:rsidRDefault="001D1B35" w:rsidP="001D1B35">
      <w:pPr>
        <w:pBdr>
          <w:top w:val="nil"/>
          <w:left w:val="nil"/>
          <w:bottom w:val="nil"/>
          <w:right w:val="nil"/>
          <w:between w:val="nil"/>
        </w:pBdr>
      </w:pPr>
    </w:p>
    <w:p w14:paraId="146F1413" w14:textId="77777777" w:rsidR="001D1B35" w:rsidRPr="00DD4CEE" w:rsidRDefault="001D1B35" w:rsidP="001D1B35">
      <w:pPr>
        <w:pBdr>
          <w:top w:val="nil"/>
          <w:left w:val="nil"/>
          <w:bottom w:val="nil"/>
          <w:right w:val="nil"/>
          <w:between w:val="nil"/>
        </w:pBdr>
      </w:pPr>
    </w:p>
    <w:p w14:paraId="0461D28E" w14:textId="77777777" w:rsidR="001D1B35" w:rsidRPr="00DD4CEE" w:rsidRDefault="001D1B35" w:rsidP="001D1B35">
      <w:pPr>
        <w:pBdr>
          <w:top w:val="nil"/>
          <w:left w:val="nil"/>
          <w:bottom w:val="nil"/>
          <w:right w:val="nil"/>
          <w:between w:val="nil"/>
        </w:pBdr>
      </w:pPr>
    </w:p>
    <w:p w14:paraId="37D74729" w14:textId="77777777" w:rsidR="001D1B35" w:rsidRPr="00DD4CEE" w:rsidRDefault="001D1B35" w:rsidP="001D1B35">
      <w:pPr>
        <w:pBdr>
          <w:top w:val="nil"/>
          <w:left w:val="nil"/>
          <w:bottom w:val="nil"/>
          <w:right w:val="nil"/>
          <w:between w:val="nil"/>
        </w:pBdr>
      </w:pPr>
    </w:p>
    <w:p w14:paraId="58D1C4DD" w14:textId="77777777" w:rsidR="001D1B35" w:rsidRPr="00DD4CEE" w:rsidRDefault="001D1B35" w:rsidP="001D1B35">
      <w:pPr>
        <w:pBdr>
          <w:top w:val="nil"/>
          <w:left w:val="nil"/>
          <w:bottom w:val="nil"/>
          <w:right w:val="nil"/>
          <w:between w:val="nil"/>
        </w:pBdr>
      </w:pPr>
    </w:p>
    <w:p w14:paraId="027A2B61" w14:textId="77777777" w:rsidR="001D1B35" w:rsidRPr="00DD4CEE" w:rsidRDefault="001D1B35" w:rsidP="001D1B35">
      <w:pPr>
        <w:pBdr>
          <w:top w:val="nil"/>
          <w:left w:val="nil"/>
          <w:bottom w:val="nil"/>
          <w:right w:val="nil"/>
          <w:between w:val="nil"/>
        </w:pBdr>
      </w:pPr>
    </w:p>
    <w:p w14:paraId="23DEDA98" w14:textId="77777777" w:rsidR="001D1B35" w:rsidRPr="00DD4CEE" w:rsidRDefault="001D1B35" w:rsidP="001D1B35">
      <w:pPr>
        <w:pBdr>
          <w:top w:val="nil"/>
          <w:left w:val="nil"/>
          <w:bottom w:val="nil"/>
          <w:right w:val="nil"/>
          <w:between w:val="nil"/>
        </w:pBdr>
      </w:pPr>
    </w:p>
    <w:p w14:paraId="3774AF18" w14:textId="77777777" w:rsidR="001D1B35" w:rsidRPr="00DD4CEE" w:rsidRDefault="001D1B35" w:rsidP="001D1B35">
      <w:pPr>
        <w:pStyle w:val="ListParagraph"/>
        <w:numPr>
          <w:ilvl w:val="0"/>
          <w:numId w:val="20"/>
        </w:numPr>
        <w:pBdr>
          <w:top w:val="nil"/>
          <w:left w:val="nil"/>
          <w:bottom w:val="nil"/>
          <w:right w:val="nil"/>
          <w:between w:val="nil"/>
        </w:pBdr>
      </w:pPr>
      <w:r w:rsidRPr="00DD4CEE">
        <w:t xml:space="preserve">Option 2: Use Magic School, </w:t>
      </w:r>
      <w:proofErr w:type="spellStart"/>
      <w:r w:rsidRPr="00DD4CEE">
        <w:t>Diffit</w:t>
      </w:r>
      <w:proofErr w:type="spellEnd"/>
      <w:r w:rsidRPr="00DD4CEE">
        <w:t xml:space="preserve">, ChatGPT, etc. and have students create a song to perform about the Creed. The best song performs wins candy, bonus points, </w:t>
      </w:r>
      <w:proofErr w:type="spellStart"/>
      <w:r w:rsidRPr="00DD4CEE">
        <w:t>etc</w:t>
      </w:r>
      <w:proofErr w:type="spellEnd"/>
      <w:r w:rsidRPr="00DD4CEE">
        <w:t xml:space="preserve">! </w:t>
      </w:r>
    </w:p>
    <w:p w14:paraId="126E0D34" w14:textId="77777777" w:rsidR="001D1B35" w:rsidRPr="00DD4CEE" w:rsidRDefault="001D1B35" w:rsidP="001D1B35">
      <w:pPr>
        <w:pStyle w:val="ListParagraph"/>
        <w:numPr>
          <w:ilvl w:val="1"/>
          <w:numId w:val="20"/>
        </w:numPr>
        <w:pBdr>
          <w:top w:val="nil"/>
          <w:left w:val="nil"/>
          <w:bottom w:val="nil"/>
          <w:right w:val="nil"/>
          <w:between w:val="nil"/>
        </w:pBdr>
      </w:pPr>
      <w:r w:rsidRPr="00DD4CEE">
        <w:t xml:space="preserve">Example from </w:t>
      </w:r>
      <w:proofErr w:type="spellStart"/>
      <w:r w:rsidRPr="00DD4CEE">
        <w:t>MagicSchool</w:t>
      </w:r>
      <w:proofErr w:type="spellEnd"/>
      <w:r w:rsidRPr="00DD4CEE">
        <w:t>:</w:t>
      </w:r>
    </w:p>
    <w:p w14:paraId="22FD436F" w14:textId="77777777" w:rsidR="001D1B35" w:rsidRPr="00DD4CEE" w:rsidRDefault="001D1B35" w:rsidP="001D1B35">
      <w:pPr>
        <w:pStyle w:val="ListParagraph"/>
        <w:pBdr>
          <w:top w:val="nil"/>
          <w:left w:val="nil"/>
          <w:bottom w:val="nil"/>
          <w:right w:val="nil"/>
          <w:between w:val="nil"/>
        </w:pBdr>
        <w:ind w:left="1080"/>
      </w:pPr>
    </w:p>
    <w:p w14:paraId="6910ADFF" w14:textId="77777777" w:rsidR="001D1B35" w:rsidRPr="00DD4CEE" w:rsidRDefault="001D1B35" w:rsidP="001D1B35">
      <w:pPr>
        <w:pStyle w:val="NormalWeb"/>
        <w:numPr>
          <w:ilvl w:val="0"/>
          <w:numId w:val="20"/>
        </w:numPr>
        <w:shd w:val="clear" w:color="auto" w:fill="FFFFFF"/>
        <w:spacing w:before="0" w:beforeAutospacing="0"/>
        <w:rPr>
          <w:rFonts w:ascii="Arial" w:hAnsi="Arial" w:cs="Arial"/>
          <w:color w:val="364152"/>
          <w:sz w:val="22"/>
          <w:szCs w:val="22"/>
        </w:rPr>
      </w:pPr>
      <w:r w:rsidRPr="00DD4CEE">
        <w:rPr>
          <w:rStyle w:val="Strong"/>
          <w:rFonts w:ascii="Arial" w:hAnsi="Arial" w:cs="Arial"/>
          <w:color w:val="364152"/>
          <w:sz w:val="22"/>
          <w:szCs w:val="22"/>
        </w:rPr>
        <w:t>Option 3: FCCLA Creed Puzzle</w:t>
      </w:r>
      <w:r w:rsidRPr="00DD4CEE">
        <w:rPr>
          <w:rFonts w:ascii="Arial" w:hAnsi="Arial" w:cs="Arial"/>
          <w:color w:val="364152"/>
          <w:sz w:val="22"/>
          <w:szCs w:val="22"/>
        </w:rPr>
        <w:br/>
        <w:t>Have pre-cut FCCLA Creed words in shapes of puzzle pieces. Have students arrange them in the correct order. Then, glue or tape them onto a separate sheet of paper.</w:t>
      </w:r>
    </w:p>
    <w:p w14:paraId="3FF00413" w14:textId="77777777" w:rsidR="001D1B35" w:rsidRPr="00DD4CEE" w:rsidRDefault="001D1B35" w:rsidP="001D1B35">
      <w:pPr>
        <w:pBdr>
          <w:top w:val="nil"/>
          <w:left w:val="nil"/>
          <w:bottom w:val="nil"/>
          <w:right w:val="nil"/>
          <w:between w:val="nil"/>
        </w:pBdr>
      </w:pPr>
    </w:p>
    <w:p w14:paraId="75D93114" w14:textId="77777777" w:rsidR="001D1B35" w:rsidRPr="00DD4CEE" w:rsidRDefault="001D1B35" w:rsidP="001D1B35">
      <w:pPr>
        <w:pStyle w:val="Heading1"/>
        <w:shd w:val="clear" w:color="auto" w:fill="FFFFFF"/>
        <w:spacing w:before="0" w:after="336"/>
        <w:rPr>
          <w:color w:val="364152"/>
          <w:sz w:val="36"/>
          <w:szCs w:val="36"/>
        </w:rPr>
      </w:pPr>
      <w:r w:rsidRPr="00DD4CEE">
        <w:rPr>
          <w:color w:val="364152"/>
          <w:sz w:val="36"/>
          <w:szCs w:val="36"/>
        </w:rPr>
        <w:t>Builders of Tomorrow</w:t>
      </w:r>
    </w:p>
    <w:p w14:paraId="283CC6DA"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(Verse 1)</w:t>
      </w:r>
      <w:r w:rsidRPr="00DD4CEE">
        <w:rPr>
          <w:rFonts w:ascii="Arial" w:hAnsi="Arial" w:cs="Arial"/>
          <w:color w:val="364152"/>
          <w:sz w:val="22"/>
          <w:szCs w:val="22"/>
        </w:rPr>
        <w:br/>
        <w:t>Heard the call, we stand so tall,</w:t>
      </w:r>
      <w:r w:rsidRPr="00DD4CEE">
        <w:rPr>
          <w:rFonts w:ascii="Arial" w:hAnsi="Arial" w:cs="Arial"/>
          <w:color w:val="364152"/>
          <w:sz w:val="22"/>
          <w:szCs w:val="22"/>
        </w:rPr>
        <w:br/>
        <w:t>Family, Career, Community, we’ll give our all.</w:t>
      </w:r>
      <w:r w:rsidRPr="00DD4CEE">
        <w:rPr>
          <w:rFonts w:ascii="Arial" w:hAnsi="Arial" w:cs="Arial"/>
          <w:color w:val="364152"/>
          <w:sz w:val="22"/>
          <w:szCs w:val="22"/>
        </w:rPr>
        <w:br/>
        <w:t>Facing the future, hearts full of light,</w:t>
      </w:r>
      <w:r w:rsidRPr="00DD4CEE">
        <w:rPr>
          <w:rFonts w:ascii="Arial" w:hAnsi="Arial" w:cs="Arial"/>
          <w:color w:val="364152"/>
          <w:sz w:val="22"/>
          <w:szCs w:val="22"/>
        </w:rPr>
        <w:br/>
        <w:t>With warm courage and high hope, we shine so bright.</w:t>
      </w:r>
    </w:p>
    <w:p w14:paraId="3EA552F7"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(Chorus)</w:t>
      </w:r>
      <w:r w:rsidRPr="00DD4CEE">
        <w:rPr>
          <w:rFonts w:ascii="Arial" w:hAnsi="Arial" w:cs="Arial"/>
          <w:color w:val="364152"/>
          <w:sz w:val="22"/>
          <w:szCs w:val="22"/>
        </w:rPr>
        <w:br/>
        <w:t>We’re the builders of homes,</w:t>
      </w:r>
      <w:r w:rsidRPr="00DD4CEE">
        <w:rPr>
          <w:rFonts w:ascii="Arial" w:hAnsi="Arial" w:cs="Arial"/>
          <w:color w:val="364152"/>
          <w:sz w:val="22"/>
          <w:szCs w:val="22"/>
        </w:rPr>
        <w:br/>
        <w:t>For America’s future, we’ll never be alone.</w:t>
      </w:r>
      <w:r w:rsidRPr="00DD4CEE">
        <w:rPr>
          <w:rFonts w:ascii="Arial" w:hAnsi="Arial" w:cs="Arial"/>
          <w:color w:val="364152"/>
          <w:sz w:val="22"/>
          <w:szCs w:val="22"/>
        </w:rPr>
        <w:br/>
        <w:t>Living for good, fair dreams in the air,</w:t>
      </w:r>
      <w:r w:rsidRPr="00DD4CEE">
        <w:rPr>
          <w:rFonts w:ascii="Arial" w:hAnsi="Arial" w:cs="Arial"/>
          <w:color w:val="364152"/>
          <w:sz w:val="22"/>
          <w:szCs w:val="22"/>
        </w:rPr>
        <w:br/>
        <w:t>Truth and love, we’ll always be there.</w:t>
      </w:r>
    </w:p>
    <w:p w14:paraId="676CA94A"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(Verse 2)</w:t>
      </w:r>
      <w:r w:rsidRPr="00DD4CEE">
        <w:rPr>
          <w:rFonts w:ascii="Arial" w:hAnsi="Arial" w:cs="Arial"/>
          <w:color w:val="364152"/>
          <w:sz w:val="22"/>
          <w:szCs w:val="22"/>
        </w:rPr>
        <w:br/>
        <w:t>Clear consciousness, we seek what’s right,</w:t>
      </w:r>
      <w:r w:rsidRPr="00DD4CEE">
        <w:rPr>
          <w:rFonts w:ascii="Arial" w:hAnsi="Arial" w:cs="Arial"/>
          <w:color w:val="364152"/>
          <w:sz w:val="22"/>
          <w:szCs w:val="22"/>
        </w:rPr>
        <w:br/>
        <w:t>Old values shining, guiding our fight.</w:t>
      </w:r>
      <w:r w:rsidRPr="00DD4CEE">
        <w:rPr>
          <w:rFonts w:ascii="Arial" w:hAnsi="Arial" w:cs="Arial"/>
          <w:color w:val="364152"/>
          <w:sz w:val="22"/>
          <w:szCs w:val="22"/>
        </w:rPr>
        <w:br/>
        <w:t>Homes where security and faith hold strong,</w:t>
      </w:r>
      <w:r w:rsidRPr="00DD4CEE">
        <w:rPr>
          <w:rFonts w:ascii="Arial" w:hAnsi="Arial" w:cs="Arial"/>
          <w:color w:val="364152"/>
          <w:sz w:val="22"/>
          <w:szCs w:val="22"/>
        </w:rPr>
        <w:br/>
        <w:t>Together we rise, where we all belong.</w:t>
      </w:r>
    </w:p>
    <w:p w14:paraId="4EA77ABC"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(Chorus)</w:t>
      </w:r>
      <w:r w:rsidRPr="00DD4CEE">
        <w:rPr>
          <w:rFonts w:ascii="Arial" w:hAnsi="Arial" w:cs="Arial"/>
          <w:color w:val="364152"/>
          <w:sz w:val="22"/>
          <w:szCs w:val="22"/>
        </w:rPr>
        <w:br/>
        <w:t>We’re the builders of homes,</w:t>
      </w:r>
      <w:r w:rsidRPr="00DD4CEE">
        <w:rPr>
          <w:rFonts w:ascii="Arial" w:hAnsi="Arial" w:cs="Arial"/>
          <w:color w:val="364152"/>
          <w:sz w:val="22"/>
          <w:szCs w:val="22"/>
        </w:rPr>
        <w:br/>
        <w:t>For America’s future, we’ll never be alone.</w:t>
      </w:r>
      <w:r w:rsidRPr="00DD4CEE">
        <w:rPr>
          <w:rFonts w:ascii="Arial" w:hAnsi="Arial" w:cs="Arial"/>
          <w:color w:val="364152"/>
          <w:sz w:val="22"/>
          <w:szCs w:val="22"/>
        </w:rPr>
        <w:br/>
        <w:t>Living for good, fair dreams in the air,</w:t>
      </w:r>
      <w:r w:rsidRPr="00DD4CEE">
        <w:rPr>
          <w:rFonts w:ascii="Arial" w:hAnsi="Arial" w:cs="Arial"/>
          <w:color w:val="364152"/>
          <w:sz w:val="22"/>
          <w:szCs w:val="22"/>
        </w:rPr>
        <w:br/>
        <w:t>Truth and love, we’ll always be there.</w:t>
      </w:r>
    </w:p>
    <w:p w14:paraId="0A1C6BFF"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(Bridge)</w:t>
      </w:r>
      <w:r w:rsidRPr="00DD4CEE">
        <w:rPr>
          <w:rFonts w:ascii="Arial" w:hAnsi="Arial" w:cs="Arial"/>
          <w:color w:val="364152"/>
          <w:sz w:val="22"/>
          <w:szCs w:val="22"/>
        </w:rPr>
        <w:br/>
        <w:t>Facing the storm, with strength in our hearts,</w:t>
      </w:r>
      <w:r w:rsidRPr="00DD4CEE">
        <w:rPr>
          <w:rFonts w:ascii="Arial" w:hAnsi="Arial" w:cs="Arial"/>
          <w:color w:val="364152"/>
          <w:sz w:val="22"/>
          <w:szCs w:val="22"/>
        </w:rPr>
        <w:br/>
        <w:t>We’ll make a difference, we’re ready to start.</w:t>
      </w:r>
      <w:r w:rsidRPr="00DD4CEE">
        <w:rPr>
          <w:rFonts w:ascii="Arial" w:hAnsi="Arial" w:cs="Arial"/>
          <w:color w:val="364152"/>
          <w:sz w:val="22"/>
          <w:szCs w:val="22"/>
        </w:rPr>
        <w:br/>
        <w:t>With each step we take, we’re paving the way,</w:t>
      </w:r>
      <w:r w:rsidRPr="00DD4CEE">
        <w:rPr>
          <w:rFonts w:ascii="Arial" w:hAnsi="Arial" w:cs="Arial"/>
          <w:color w:val="364152"/>
          <w:sz w:val="22"/>
          <w:szCs w:val="22"/>
        </w:rPr>
        <w:br/>
        <w:t>For tomorrow’s leaders, brightening the day.</w:t>
      </w:r>
    </w:p>
    <w:p w14:paraId="7F67C61D"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t>(Chorus)</w:t>
      </w:r>
      <w:r w:rsidRPr="00DD4CEE">
        <w:rPr>
          <w:rFonts w:ascii="Arial" w:hAnsi="Arial" w:cs="Arial"/>
          <w:color w:val="364152"/>
          <w:sz w:val="22"/>
          <w:szCs w:val="22"/>
        </w:rPr>
        <w:br/>
        <w:t>We’re the builders of homes,</w:t>
      </w:r>
      <w:r w:rsidRPr="00DD4CEE">
        <w:rPr>
          <w:rFonts w:ascii="Arial" w:hAnsi="Arial" w:cs="Arial"/>
          <w:color w:val="364152"/>
          <w:sz w:val="22"/>
          <w:szCs w:val="22"/>
        </w:rPr>
        <w:br/>
        <w:t>For America’s future, we’ll never be alone.</w:t>
      </w:r>
      <w:r w:rsidRPr="00DD4CEE">
        <w:rPr>
          <w:rFonts w:ascii="Arial" w:hAnsi="Arial" w:cs="Arial"/>
          <w:color w:val="364152"/>
          <w:sz w:val="22"/>
          <w:szCs w:val="22"/>
        </w:rPr>
        <w:br/>
        <w:t>Living for good, fair dreams in the air,</w:t>
      </w:r>
      <w:r w:rsidRPr="00DD4CEE">
        <w:rPr>
          <w:rFonts w:ascii="Arial" w:hAnsi="Arial" w:cs="Arial"/>
          <w:color w:val="364152"/>
          <w:sz w:val="22"/>
          <w:szCs w:val="22"/>
        </w:rPr>
        <w:br/>
        <w:t>Truth and love, we’ll always be there.</w:t>
      </w:r>
    </w:p>
    <w:p w14:paraId="4B283461" w14:textId="77777777" w:rsidR="001D1B35" w:rsidRPr="00DD4CEE" w:rsidRDefault="001D1B35" w:rsidP="001D1B35">
      <w:pPr>
        <w:pStyle w:val="NormalWeb"/>
        <w:shd w:val="clear" w:color="auto" w:fill="FFFFFF"/>
        <w:spacing w:before="0" w:beforeAutospacing="0"/>
        <w:rPr>
          <w:rFonts w:ascii="Arial" w:hAnsi="Arial" w:cs="Arial"/>
          <w:color w:val="364152"/>
          <w:sz w:val="22"/>
          <w:szCs w:val="22"/>
        </w:rPr>
      </w:pPr>
      <w:r w:rsidRPr="00DD4CEE">
        <w:rPr>
          <w:rFonts w:ascii="Arial" w:hAnsi="Arial" w:cs="Arial"/>
          <w:color w:val="364152"/>
          <w:sz w:val="22"/>
          <w:szCs w:val="22"/>
        </w:rPr>
        <w:lastRenderedPageBreak/>
        <w:t>(Outro)</w:t>
      </w:r>
      <w:r w:rsidRPr="00DD4CEE">
        <w:rPr>
          <w:rFonts w:ascii="Arial" w:hAnsi="Arial" w:cs="Arial"/>
          <w:color w:val="364152"/>
          <w:sz w:val="22"/>
          <w:szCs w:val="22"/>
        </w:rPr>
        <w:br/>
        <w:t>We are the Family, Career and Community,</w:t>
      </w:r>
      <w:r w:rsidRPr="00DD4CEE">
        <w:rPr>
          <w:rFonts w:ascii="Arial" w:hAnsi="Arial" w:cs="Arial"/>
          <w:color w:val="364152"/>
          <w:sz w:val="22"/>
          <w:szCs w:val="22"/>
        </w:rPr>
        <w:br/>
        <w:t>Leaders of America, united and free.</w:t>
      </w:r>
      <w:r w:rsidRPr="00DD4CEE">
        <w:rPr>
          <w:rFonts w:ascii="Arial" w:hAnsi="Arial" w:cs="Arial"/>
          <w:color w:val="364152"/>
          <w:sz w:val="22"/>
          <w:szCs w:val="22"/>
        </w:rPr>
        <w:br/>
        <w:t>Facing the future with warm courage and high hope,</w:t>
      </w:r>
      <w:r w:rsidRPr="00DD4CEE">
        <w:rPr>
          <w:rFonts w:ascii="Arial" w:hAnsi="Arial" w:cs="Arial"/>
          <w:color w:val="364152"/>
          <w:sz w:val="22"/>
          <w:szCs w:val="22"/>
        </w:rPr>
        <w:br/>
        <w:t>Together we rise, we’re learning to cope.</w:t>
      </w:r>
    </w:p>
    <w:p w14:paraId="606E522A" w14:textId="77777777" w:rsidR="001D1B35" w:rsidRPr="00DD4CEE" w:rsidRDefault="001D1B35" w:rsidP="001D1B35">
      <w:pPr>
        <w:pStyle w:val="NormalWeb"/>
        <w:shd w:val="clear" w:color="auto" w:fill="FFFFFF"/>
        <w:spacing w:before="0" w:beforeAutospacing="0"/>
        <w:rPr>
          <w:rFonts w:ascii="Arial" w:hAnsi="Arial" w:cs="Arial"/>
          <w:b/>
          <w:bCs/>
          <w:color w:val="364152"/>
          <w:sz w:val="22"/>
          <w:szCs w:val="22"/>
        </w:rPr>
      </w:pPr>
      <w:r w:rsidRPr="00DD4CEE">
        <w:rPr>
          <w:rFonts w:ascii="Arial" w:hAnsi="Arial" w:cs="Arial"/>
          <w:b/>
          <w:bCs/>
          <w:sz w:val="38"/>
          <w:szCs w:val="38"/>
        </w:rPr>
        <w:t>Closing:</w:t>
      </w:r>
    </w:p>
    <w:p w14:paraId="035308CD" w14:textId="77777777" w:rsidR="001D1B35" w:rsidRPr="00DD4CEE" w:rsidRDefault="001D1B35" w:rsidP="001D1B35">
      <w:pPr>
        <w:numPr>
          <w:ilvl w:val="0"/>
          <w:numId w:val="12"/>
        </w:numPr>
        <w:pBdr>
          <w:top w:val="nil"/>
          <w:left w:val="nil"/>
          <w:bottom w:val="nil"/>
          <w:right w:val="nil"/>
          <w:between w:val="nil"/>
        </w:pBdr>
      </w:pPr>
      <w:r w:rsidRPr="00DD4CEE">
        <w:t>Conduct a quick round-robin where each student shares one key takeaway from the lesson about FCCLA.</w:t>
      </w:r>
    </w:p>
    <w:p w14:paraId="23855766" w14:textId="77777777" w:rsidR="001D1B35" w:rsidRPr="00DD4CEE" w:rsidRDefault="001D1B35" w:rsidP="001D1B35">
      <w:pPr>
        <w:numPr>
          <w:ilvl w:val="0"/>
          <w:numId w:val="12"/>
        </w:numPr>
        <w:pBdr>
          <w:top w:val="nil"/>
          <w:left w:val="nil"/>
          <w:bottom w:val="nil"/>
          <w:right w:val="nil"/>
          <w:between w:val="nil"/>
        </w:pBdr>
      </w:pPr>
      <w:r w:rsidRPr="00DD4CEE">
        <w:t xml:space="preserve">Reinforce the importance of the FCCLA Creed and the opportunities available through membership. Have members stand and recite the Creed to end the class period. </w:t>
      </w:r>
    </w:p>
    <w:p w14:paraId="4D769D01" w14:textId="77777777" w:rsidR="001D1B35" w:rsidRPr="00DD4CEE" w:rsidRDefault="001D1B35" w:rsidP="001D1B35">
      <w:pPr>
        <w:numPr>
          <w:ilvl w:val="0"/>
          <w:numId w:val="12"/>
        </w:numPr>
        <w:pBdr>
          <w:top w:val="nil"/>
          <w:left w:val="nil"/>
          <w:bottom w:val="nil"/>
          <w:right w:val="nil"/>
          <w:between w:val="nil"/>
        </w:pBdr>
      </w:pPr>
      <w:r w:rsidRPr="00DD4CEE">
        <w:t xml:space="preserve">Utilize the </w:t>
      </w:r>
    </w:p>
    <w:p w14:paraId="5A71FBA4" w14:textId="77777777" w:rsidR="001D1B35" w:rsidRPr="00DD4CEE" w:rsidRDefault="001D1B35" w:rsidP="001D1B35">
      <w:pPr>
        <w:pBdr>
          <w:top w:val="nil"/>
          <w:left w:val="nil"/>
          <w:bottom w:val="nil"/>
          <w:right w:val="nil"/>
          <w:between w:val="nil"/>
        </w:pBdr>
      </w:pPr>
    </w:p>
    <w:p w14:paraId="61CF98F8" w14:textId="77777777" w:rsidR="001D1B35" w:rsidRPr="00DD4CEE" w:rsidRDefault="001D1B35" w:rsidP="001D1B35">
      <w:pPr>
        <w:pStyle w:val="Heading2"/>
        <w:spacing w:before="422" w:after="352"/>
        <w:rPr>
          <w:sz w:val="38"/>
          <w:szCs w:val="38"/>
        </w:rPr>
      </w:pPr>
      <w:r w:rsidRPr="00DD4CEE">
        <w:rPr>
          <w:sz w:val="38"/>
          <w:szCs w:val="38"/>
        </w:rPr>
        <w:t>Extension Activity:</w:t>
      </w:r>
    </w:p>
    <w:p w14:paraId="742C4C7D" w14:textId="77777777" w:rsidR="001D1B35" w:rsidRPr="00DD4CEE" w:rsidRDefault="001D1B35" w:rsidP="001D1B35">
      <w:pPr>
        <w:numPr>
          <w:ilvl w:val="0"/>
          <w:numId w:val="13"/>
        </w:numPr>
        <w:pBdr>
          <w:top w:val="nil"/>
          <w:left w:val="nil"/>
          <w:bottom w:val="nil"/>
          <w:right w:val="nil"/>
          <w:between w:val="nil"/>
        </w:pBdr>
      </w:pPr>
      <w:r w:rsidRPr="00DD4CEE">
        <w:t>Provide an optional challenge: Students can create a visual poster that highlights the key points of the FCCLA Creed and their personal goals within FCCLA.</w:t>
      </w:r>
    </w:p>
    <w:p w14:paraId="627F54EA" w14:textId="77777777" w:rsidR="001D1B35" w:rsidRPr="00DD4CEE" w:rsidRDefault="001D1B35" w:rsidP="001D1B35">
      <w:pPr>
        <w:pStyle w:val="Heading2"/>
        <w:spacing w:before="422" w:after="352"/>
        <w:rPr>
          <w:sz w:val="38"/>
          <w:szCs w:val="38"/>
        </w:rPr>
      </w:pPr>
      <w:r w:rsidRPr="00DD4CEE">
        <w:rPr>
          <w:sz w:val="38"/>
          <w:szCs w:val="38"/>
        </w:rPr>
        <w:t>Homework:</w:t>
      </w:r>
    </w:p>
    <w:p w14:paraId="49E97870" w14:textId="77777777" w:rsidR="001D1B35" w:rsidRPr="00DD4CEE" w:rsidRDefault="001D1B35" w:rsidP="001D1B35">
      <w:pPr>
        <w:numPr>
          <w:ilvl w:val="0"/>
          <w:numId w:val="14"/>
        </w:numPr>
        <w:pBdr>
          <w:top w:val="nil"/>
          <w:left w:val="nil"/>
          <w:bottom w:val="nil"/>
          <w:right w:val="nil"/>
          <w:between w:val="nil"/>
        </w:pBdr>
      </w:pPr>
      <w:r w:rsidRPr="00DD4CEE">
        <w:t>Students will memorize the FCCLA Creed and prepare to recite it in the next class. Remind them that they are going to recite the Creed to earn their ice cream bowl for the ice cream sundae party at the end of the FCCLA unit. They can also write down one question they have about FCCLA to discuss with the class.</w:t>
      </w:r>
    </w:p>
    <w:p w14:paraId="1CBE3BF4" w14:textId="77777777" w:rsidR="001D1B35" w:rsidRPr="00DD4CEE" w:rsidRDefault="001D1B35" w:rsidP="001D1B35">
      <w:pPr>
        <w:pStyle w:val="Heading2"/>
        <w:spacing w:before="422" w:after="352"/>
        <w:rPr>
          <w:sz w:val="38"/>
          <w:szCs w:val="38"/>
        </w:rPr>
      </w:pPr>
      <w:r w:rsidRPr="00DD4CEE">
        <w:rPr>
          <w:sz w:val="38"/>
          <w:szCs w:val="38"/>
        </w:rPr>
        <w:t>Standards Addressed:</w:t>
      </w:r>
    </w:p>
    <w:p w14:paraId="490EBC42" w14:textId="77777777" w:rsidR="001D1B35" w:rsidRPr="00DD4CEE" w:rsidRDefault="001D1B35" w:rsidP="001D1B35">
      <w:pPr>
        <w:numPr>
          <w:ilvl w:val="0"/>
          <w:numId w:val="15"/>
        </w:numPr>
        <w:pBdr>
          <w:top w:val="nil"/>
          <w:left w:val="nil"/>
          <w:bottom w:val="nil"/>
          <w:right w:val="nil"/>
          <w:between w:val="nil"/>
        </w:pBdr>
      </w:pPr>
      <w:r w:rsidRPr="00DD4CEE">
        <w:t>FCS National Standards:</w:t>
      </w:r>
    </w:p>
    <w:p w14:paraId="555907CB" w14:textId="77777777" w:rsidR="001D1B35" w:rsidRPr="00DD4CEE" w:rsidRDefault="001D1B35" w:rsidP="001D1B35">
      <w:pPr>
        <w:numPr>
          <w:ilvl w:val="1"/>
          <w:numId w:val="17"/>
        </w:numPr>
        <w:pBdr>
          <w:top w:val="nil"/>
          <w:left w:val="nil"/>
          <w:bottom w:val="nil"/>
          <w:right w:val="nil"/>
          <w:between w:val="nil"/>
        </w:pBdr>
      </w:pPr>
      <w:r w:rsidRPr="00DD4CEE">
        <w:t>Standard 1.0: Demonstrate leadership and teamwork in family, career, and community settings.</w:t>
      </w:r>
    </w:p>
    <w:p w14:paraId="538CCC17" w14:textId="77777777" w:rsidR="001D1B35" w:rsidRPr="00DD4CEE" w:rsidRDefault="001D1B35" w:rsidP="001D1B35">
      <w:pPr>
        <w:numPr>
          <w:ilvl w:val="1"/>
          <w:numId w:val="17"/>
        </w:numPr>
        <w:pBdr>
          <w:top w:val="nil"/>
          <w:left w:val="nil"/>
          <w:bottom w:val="nil"/>
          <w:right w:val="nil"/>
          <w:between w:val="nil"/>
        </w:pBdr>
      </w:pPr>
      <w:r w:rsidRPr="00DD4CEE">
        <w:t>Standard 2.0: Analyze the impact of family and community on individual and societal well-being.</w:t>
      </w:r>
    </w:p>
    <w:p w14:paraId="54CFA371" w14:textId="5B7E63EC" w:rsidR="001D1B35" w:rsidRPr="00DD4CEE" w:rsidRDefault="001D1B35"/>
    <w:p w14:paraId="5F006BA8" w14:textId="77777777" w:rsidR="001D1B35" w:rsidRPr="00DD4CEE" w:rsidRDefault="001D1B35">
      <w:pPr>
        <w:pBdr>
          <w:top w:val="nil"/>
          <w:left w:val="nil"/>
          <w:bottom w:val="nil"/>
          <w:right w:val="nil"/>
          <w:between w:val="nil"/>
        </w:pBdr>
        <w:spacing w:after="422" w:line="288" w:lineRule="auto"/>
      </w:pPr>
    </w:p>
    <w:p w14:paraId="3776CB56" w14:textId="77777777" w:rsidR="001D1B35" w:rsidRPr="00DD4CEE" w:rsidRDefault="001D1B35">
      <w:pPr>
        <w:pBdr>
          <w:top w:val="nil"/>
          <w:left w:val="nil"/>
          <w:bottom w:val="nil"/>
          <w:right w:val="nil"/>
          <w:between w:val="nil"/>
        </w:pBdr>
        <w:spacing w:after="422" w:line="288" w:lineRule="auto"/>
      </w:pPr>
    </w:p>
    <w:p w14:paraId="7B625A60" w14:textId="77777777" w:rsidR="001D1B35" w:rsidRPr="00DD4CEE" w:rsidRDefault="001D1B35">
      <w:pPr>
        <w:pBdr>
          <w:top w:val="nil"/>
          <w:left w:val="nil"/>
          <w:bottom w:val="nil"/>
          <w:right w:val="nil"/>
          <w:between w:val="nil"/>
        </w:pBdr>
        <w:spacing w:after="422" w:line="288" w:lineRule="auto"/>
      </w:pPr>
    </w:p>
    <w:p w14:paraId="24EFAE27" w14:textId="77777777" w:rsidR="001D1B35" w:rsidRPr="00DD4CEE" w:rsidRDefault="001D1B35">
      <w:pPr>
        <w:pBdr>
          <w:top w:val="nil"/>
          <w:left w:val="nil"/>
          <w:bottom w:val="nil"/>
          <w:right w:val="nil"/>
          <w:between w:val="nil"/>
        </w:pBdr>
        <w:spacing w:after="422" w:line="288" w:lineRule="auto"/>
      </w:pPr>
    </w:p>
    <w:p w14:paraId="7AF81CC5" w14:textId="77777777" w:rsidR="001D1B35" w:rsidRPr="00DD4CEE" w:rsidRDefault="001D1B35">
      <w:pPr>
        <w:pBdr>
          <w:top w:val="nil"/>
          <w:left w:val="nil"/>
          <w:bottom w:val="nil"/>
          <w:right w:val="nil"/>
          <w:between w:val="nil"/>
        </w:pBdr>
        <w:spacing w:after="422" w:line="288" w:lineRule="auto"/>
      </w:pPr>
    </w:p>
    <w:p w14:paraId="645F208F" w14:textId="77777777" w:rsidR="001D1B35" w:rsidRPr="00DD4CEE" w:rsidRDefault="001D1B35">
      <w:pPr>
        <w:pBdr>
          <w:top w:val="nil"/>
          <w:left w:val="nil"/>
          <w:bottom w:val="nil"/>
          <w:right w:val="nil"/>
          <w:between w:val="nil"/>
        </w:pBdr>
        <w:spacing w:after="422" w:line="288" w:lineRule="auto"/>
      </w:pPr>
    </w:p>
    <w:p w14:paraId="796D000A" w14:textId="77777777" w:rsidR="001D1B35" w:rsidRPr="00DD4CEE" w:rsidRDefault="001D1B35">
      <w:pPr>
        <w:pBdr>
          <w:top w:val="nil"/>
          <w:left w:val="nil"/>
          <w:bottom w:val="nil"/>
          <w:right w:val="nil"/>
          <w:between w:val="nil"/>
        </w:pBdr>
        <w:spacing w:after="422" w:line="288" w:lineRule="auto"/>
      </w:pPr>
    </w:p>
    <w:p w14:paraId="0BD0DA40" w14:textId="77777777" w:rsidR="001D1B35" w:rsidRPr="00DD4CEE" w:rsidRDefault="001D1B35">
      <w:pPr>
        <w:pBdr>
          <w:top w:val="nil"/>
          <w:left w:val="nil"/>
          <w:bottom w:val="nil"/>
          <w:right w:val="nil"/>
          <w:between w:val="nil"/>
        </w:pBdr>
        <w:spacing w:after="422" w:line="288" w:lineRule="auto"/>
      </w:pPr>
    </w:p>
    <w:p w14:paraId="777DD142" w14:textId="77777777" w:rsidR="001D1B35" w:rsidRPr="00DD4CEE" w:rsidRDefault="001D1B35">
      <w:pPr>
        <w:pBdr>
          <w:top w:val="nil"/>
          <w:left w:val="nil"/>
          <w:bottom w:val="nil"/>
          <w:right w:val="nil"/>
          <w:between w:val="nil"/>
        </w:pBdr>
        <w:spacing w:after="422" w:line="288" w:lineRule="auto"/>
      </w:pPr>
    </w:p>
    <w:p w14:paraId="7F059B47" w14:textId="77777777" w:rsidR="00EF306C" w:rsidRPr="00DD4CEE" w:rsidRDefault="00000000">
      <w:pPr>
        <w:pStyle w:val="Heading2"/>
        <w:spacing w:before="0" w:after="415"/>
        <w:rPr>
          <w:sz w:val="38"/>
          <w:szCs w:val="38"/>
        </w:rPr>
      </w:pPr>
      <w:r w:rsidRPr="00DD4CEE">
        <w:rPr>
          <w:sz w:val="38"/>
          <w:szCs w:val="38"/>
        </w:rPr>
        <w:t>Assessment:</w:t>
      </w:r>
    </w:p>
    <w:p w14:paraId="7F059B48" w14:textId="77777777" w:rsidR="00EF306C" w:rsidRPr="00DD4CEE" w:rsidRDefault="00000000">
      <w:pPr>
        <w:pBdr>
          <w:top w:val="nil"/>
          <w:left w:val="nil"/>
          <w:bottom w:val="nil"/>
          <w:right w:val="nil"/>
          <w:between w:val="nil"/>
        </w:pBdr>
        <w:spacing w:after="422" w:line="288" w:lineRule="auto"/>
      </w:pPr>
      <w:r w:rsidRPr="00DD4CEE">
        <w:t>Students will demonstrate mastery by completing a quiz on classroom expectations and procedures, accurately filling in the FCCLA creed on the worksheet, and submitting their "Get to Know You" assignments for review.</w:t>
      </w:r>
    </w:p>
    <w:p w14:paraId="7F059B49" w14:textId="77777777" w:rsidR="00EF306C" w:rsidRPr="00DD4CEE" w:rsidRDefault="00000000">
      <w:pPr>
        <w:pStyle w:val="Heading2"/>
        <w:spacing w:before="0" w:after="352"/>
        <w:rPr>
          <w:sz w:val="38"/>
          <w:szCs w:val="38"/>
        </w:rPr>
      </w:pPr>
      <w:r w:rsidRPr="00DD4CEE">
        <w:rPr>
          <w:sz w:val="38"/>
          <w:szCs w:val="38"/>
        </w:rPr>
        <w:t>Key Points:</w:t>
      </w:r>
    </w:p>
    <w:p w14:paraId="7F059B4A" w14:textId="77777777" w:rsidR="00EF306C" w:rsidRPr="00DD4CEE" w:rsidRDefault="00000000">
      <w:pPr>
        <w:numPr>
          <w:ilvl w:val="0"/>
          <w:numId w:val="7"/>
        </w:numPr>
        <w:pBdr>
          <w:top w:val="nil"/>
          <w:left w:val="nil"/>
          <w:bottom w:val="nil"/>
          <w:right w:val="nil"/>
          <w:between w:val="nil"/>
        </w:pBdr>
      </w:pPr>
      <w:r w:rsidRPr="00DD4CEE">
        <w:t>Importance of understanding classroom expectations and procedures for a positive learning environment.</w:t>
      </w:r>
    </w:p>
    <w:p w14:paraId="7F059B4B" w14:textId="77777777" w:rsidR="00EF306C" w:rsidRPr="00DD4CEE" w:rsidRDefault="00000000">
      <w:pPr>
        <w:numPr>
          <w:ilvl w:val="0"/>
          <w:numId w:val="7"/>
        </w:numPr>
        <w:pBdr>
          <w:top w:val="nil"/>
          <w:left w:val="nil"/>
          <w:bottom w:val="nil"/>
          <w:right w:val="nil"/>
          <w:between w:val="nil"/>
        </w:pBdr>
      </w:pPr>
      <w:r w:rsidRPr="00DD4CEE">
        <w:t>Memorization of the FCCLA creed and its significance in the organization.</w:t>
      </w:r>
    </w:p>
    <w:p w14:paraId="7F059B4C" w14:textId="77777777" w:rsidR="00EF306C" w:rsidRPr="00DD4CEE" w:rsidRDefault="00000000">
      <w:pPr>
        <w:numPr>
          <w:ilvl w:val="0"/>
          <w:numId w:val="7"/>
        </w:numPr>
        <w:pBdr>
          <w:top w:val="nil"/>
          <w:left w:val="nil"/>
          <w:bottom w:val="nil"/>
          <w:right w:val="nil"/>
          <w:between w:val="nil"/>
        </w:pBdr>
      </w:pPr>
      <w:r w:rsidRPr="00DD4CEE">
        <w:t>Strategies for effective communication and connection with peers through the "Get to Know You" assignment.</w:t>
      </w:r>
    </w:p>
    <w:p w14:paraId="7F059B4D" w14:textId="77777777" w:rsidR="00EF306C" w:rsidRPr="00DD4CEE" w:rsidRDefault="00000000">
      <w:pPr>
        <w:numPr>
          <w:ilvl w:val="0"/>
          <w:numId w:val="7"/>
        </w:numPr>
        <w:pBdr>
          <w:top w:val="nil"/>
          <w:left w:val="nil"/>
          <w:bottom w:val="nil"/>
          <w:right w:val="nil"/>
          <w:between w:val="nil"/>
        </w:pBdr>
      </w:pPr>
      <w:r w:rsidRPr="00DD4CEE">
        <w:t>Familiarity with the Ultimate Leadership Handbook as a resource for FCCLA members.</w:t>
      </w:r>
    </w:p>
    <w:p w14:paraId="7F059B4E" w14:textId="77777777" w:rsidR="00EF306C" w:rsidRPr="00DD4CEE" w:rsidRDefault="00000000">
      <w:pPr>
        <w:numPr>
          <w:ilvl w:val="0"/>
          <w:numId w:val="7"/>
        </w:numPr>
        <w:pBdr>
          <w:top w:val="nil"/>
          <w:left w:val="nil"/>
          <w:bottom w:val="nil"/>
          <w:right w:val="nil"/>
          <w:between w:val="nil"/>
        </w:pBdr>
      </w:pPr>
      <w:r w:rsidRPr="00DD4CEE">
        <w:t>Understanding the role and responsibilities of being a member of FCCLA.</w:t>
      </w:r>
    </w:p>
    <w:p w14:paraId="7F059B4F" w14:textId="77777777" w:rsidR="00EF306C" w:rsidRPr="00DD4CEE" w:rsidRDefault="00000000">
      <w:pPr>
        <w:pStyle w:val="Heading2"/>
        <w:spacing w:before="422" w:after="352"/>
        <w:rPr>
          <w:sz w:val="38"/>
          <w:szCs w:val="38"/>
        </w:rPr>
      </w:pPr>
      <w:r w:rsidRPr="00DD4CEE">
        <w:rPr>
          <w:sz w:val="38"/>
          <w:szCs w:val="38"/>
        </w:rPr>
        <w:t>Opening:</w:t>
      </w:r>
    </w:p>
    <w:p w14:paraId="7F059B50" w14:textId="77777777" w:rsidR="00EF306C" w:rsidRPr="00DD4CEE" w:rsidRDefault="00000000">
      <w:pPr>
        <w:numPr>
          <w:ilvl w:val="0"/>
          <w:numId w:val="8"/>
        </w:numPr>
        <w:pBdr>
          <w:top w:val="nil"/>
          <w:left w:val="nil"/>
          <w:bottom w:val="nil"/>
          <w:right w:val="nil"/>
          <w:between w:val="nil"/>
        </w:pBdr>
      </w:pPr>
      <w:r w:rsidRPr="00DD4CEE">
        <w:t>Begin with a brief discussion about the importance of knowing classroom rules and expectations.</w:t>
      </w:r>
    </w:p>
    <w:p w14:paraId="246550B7" w14:textId="08A5ADC2" w:rsidR="001A57DB" w:rsidRPr="00DD4CEE" w:rsidRDefault="001A57DB" w:rsidP="00E3110E">
      <w:pPr>
        <w:numPr>
          <w:ilvl w:val="1"/>
          <w:numId w:val="8"/>
        </w:numPr>
        <w:pBdr>
          <w:top w:val="nil"/>
          <w:left w:val="nil"/>
          <w:bottom w:val="nil"/>
          <w:right w:val="nil"/>
          <w:between w:val="nil"/>
        </w:pBdr>
      </w:pPr>
      <w:r w:rsidRPr="00DD4CEE">
        <w:t>Administer a version of a quiz based on your classroom policies and expectations.</w:t>
      </w:r>
    </w:p>
    <w:p w14:paraId="7F059B51" w14:textId="77777777" w:rsidR="00EF306C" w:rsidRPr="00DD4CEE" w:rsidRDefault="00000000">
      <w:pPr>
        <w:numPr>
          <w:ilvl w:val="0"/>
          <w:numId w:val="8"/>
        </w:numPr>
        <w:pBdr>
          <w:top w:val="nil"/>
          <w:left w:val="nil"/>
          <w:bottom w:val="nil"/>
          <w:right w:val="nil"/>
          <w:between w:val="nil"/>
        </w:pBdr>
      </w:pPr>
      <w:r w:rsidRPr="00DD4CEE">
        <w:t>Ask students: "Why do you think it's important to know the FCCLA creed and what it stands for?"</w:t>
      </w:r>
    </w:p>
    <w:p w14:paraId="7F059B52" w14:textId="77777777" w:rsidR="00EF306C" w:rsidRPr="00DD4CEE" w:rsidRDefault="00000000">
      <w:pPr>
        <w:numPr>
          <w:ilvl w:val="0"/>
          <w:numId w:val="8"/>
        </w:numPr>
        <w:pBdr>
          <w:top w:val="nil"/>
          <w:left w:val="nil"/>
          <w:bottom w:val="nil"/>
          <w:right w:val="nil"/>
          <w:between w:val="nil"/>
        </w:pBdr>
      </w:pPr>
      <w:r w:rsidRPr="00DD4CEE">
        <w:t>Share a fun fact about FCCLA to pique interest.</w:t>
      </w:r>
    </w:p>
    <w:p w14:paraId="7F059B53" w14:textId="77777777" w:rsidR="00EF306C" w:rsidRPr="00DD4CEE" w:rsidRDefault="00000000">
      <w:pPr>
        <w:numPr>
          <w:ilvl w:val="0"/>
          <w:numId w:val="8"/>
        </w:numPr>
        <w:pBdr>
          <w:top w:val="nil"/>
          <w:left w:val="nil"/>
          <w:bottom w:val="nil"/>
          <w:right w:val="nil"/>
          <w:between w:val="nil"/>
        </w:pBdr>
      </w:pPr>
      <w:r w:rsidRPr="00DD4CEE">
        <w:t>Introduce the agenda for the day, highlighting the quiz, creed activity, and assignments.</w:t>
      </w:r>
    </w:p>
    <w:p w14:paraId="60A7B239" w14:textId="77777777" w:rsidR="00617157" w:rsidRPr="00DD4CEE" w:rsidRDefault="00617157" w:rsidP="00617157">
      <w:pPr>
        <w:pBdr>
          <w:top w:val="nil"/>
          <w:left w:val="nil"/>
          <w:bottom w:val="nil"/>
          <w:right w:val="nil"/>
          <w:between w:val="nil"/>
        </w:pBdr>
      </w:pPr>
    </w:p>
    <w:p w14:paraId="23DE8877" w14:textId="77777777" w:rsidR="00617157" w:rsidRPr="00DD4CEE" w:rsidRDefault="00617157" w:rsidP="00617157">
      <w:pPr>
        <w:pBdr>
          <w:top w:val="nil"/>
          <w:left w:val="nil"/>
          <w:bottom w:val="nil"/>
          <w:right w:val="nil"/>
          <w:between w:val="nil"/>
        </w:pBdr>
      </w:pPr>
    </w:p>
    <w:p w14:paraId="6DE88F60" w14:textId="77777777" w:rsidR="00617157" w:rsidRPr="00DD4CEE" w:rsidRDefault="00617157" w:rsidP="00617157">
      <w:pPr>
        <w:pBdr>
          <w:top w:val="nil"/>
          <w:left w:val="nil"/>
          <w:bottom w:val="nil"/>
          <w:right w:val="nil"/>
          <w:between w:val="nil"/>
        </w:pBdr>
      </w:pPr>
    </w:p>
    <w:p w14:paraId="2F84959B" w14:textId="77777777" w:rsidR="00617157" w:rsidRPr="00DD4CEE" w:rsidRDefault="00617157" w:rsidP="00617157">
      <w:pPr>
        <w:pBdr>
          <w:top w:val="nil"/>
          <w:left w:val="nil"/>
          <w:bottom w:val="nil"/>
          <w:right w:val="nil"/>
          <w:between w:val="nil"/>
        </w:pBdr>
      </w:pPr>
    </w:p>
    <w:p w14:paraId="7F059B54" w14:textId="77777777" w:rsidR="00EF306C" w:rsidRPr="00DD4CEE" w:rsidRDefault="00000000">
      <w:pPr>
        <w:pStyle w:val="Heading2"/>
        <w:spacing w:before="422" w:after="352"/>
        <w:rPr>
          <w:sz w:val="38"/>
          <w:szCs w:val="38"/>
        </w:rPr>
      </w:pPr>
      <w:r w:rsidRPr="00DD4CEE">
        <w:rPr>
          <w:sz w:val="38"/>
          <w:szCs w:val="38"/>
        </w:rPr>
        <w:lastRenderedPageBreak/>
        <w:t>Introduction to New Material:</w:t>
      </w:r>
    </w:p>
    <w:p w14:paraId="7F059B55" w14:textId="77777777" w:rsidR="00EF306C" w:rsidRPr="00DD4CEE" w:rsidRDefault="00000000">
      <w:pPr>
        <w:numPr>
          <w:ilvl w:val="0"/>
          <w:numId w:val="9"/>
        </w:numPr>
        <w:pBdr>
          <w:top w:val="nil"/>
          <w:left w:val="nil"/>
          <w:bottom w:val="nil"/>
          <w:right w:val="nil"/>
          <w:between w:val="nil"/>
        </w:pBdr>
      </w:pPr>
      <w:r w:rsidRPr="00DD4CEE">
        <w:rPr>
          <w:b/>
        </w:rPr>
        <w:t>Classroom Expectations</w:t>
      </w:r>
      <w:r w:rsidRPr="00DD4CEE">
        <w:t>: Present the syllabus and expectations in a clear, engaging manner, using examples of good vs. poor behaviors.</w:t>
      </w:r>
    </w:p>
    <w:p w14:paraId="7F059B56" w14:textId="77777777" w:rsidR="00EF306C" w:rsidRPr="00DD4CEE" w:rsidRDefault="00000000">
      <w:pPr>
        <w:numPr>
          <w:ilvl w:val="0"/>
          <w:numId w:val="9"/>
        </w:numPr>
        <w:pBdr>
          <w:top w:val="nil"/>
          <w:left w:val="nil"/>
          <w:bottom w:val="nil"/>
          <w:right w:val="nil"/>
          <w:between w:val="nil"/>
        </w:pBdr>
      </w:pPr>
      <w:r w:rsidRPr="00DD4CEE">
        <w:rPr>
          <w:b/>
        </w:rPr>
        <w:t>FCCLA Creed</w:t>
      </w:r>
      <w:r w:rsidRPr="00DD4CEE">
        <w:t>: Read the creed aloud while students follow along. Discuss the meaning of key phrases.</w:t>
      </w:r>
    </w:p>
    <w:p w14:paraId="7F059B57" w14:textId="77777777" w:rsidR="00EF306C" w:rsidRPr="00DD4CEE" w:rsidRDefault="00000000">
      <w:pPr>
        <w:numPr>
          <w:ilvl w:val="0"/>
          <w:numId w:val="9"/>
        </w:numPr>
        <w:pBdr>
          <w:top w:val="nil"/>
          <w:left w:val="nil"/>
          <w:bottom w:val="nil"/>
          <w:right w:val="nil"/>
          <w:between w:val="nil"/>
        </w:pBdr>
      </w:pPr>
      <w:r w:rsidRPr="00DD4CEE">
        <w:rPr>
          <w:b/>
        </w:rPr>
        <w:t>Common Misconception</w:t>
      </w:r>
      <w:r w:rsidRPr="00DD4CEE">
        <w:t>: Some students may think that the FCCLA creed is just a formality and does not have real significance; clarify its importance in guiding member actions and decisions.</w:t>
      </w:r>
    </w:p>
    <w:p w14:paraId="7F059B58" w14:textId="77777777" w:rsidR="00EF306C" w:rsidRPr="00DD4CEE" w:rsidRDefault="00000000">
      <w:pPr>
        <w:pStyle w:val="Heading2"/>
        <w:spacing w:before="422" w:after="352"/>
        <w:rPr>
          <w:sz w:val="38"/>
          <w:szCs w:val="38"/>
        </w:rPr>
      </w:pPr>
      <w:r w:rsidRPr="00DD4CEE">
        <w:rPr>
          <w:sz w:val="38"/>
          <w:szCs w:val="38"/>
        </w:rPr>
        <w:t>Guided Practice:</w:t>
      </w:r>
    </w:p>
    <w:p w14:paraId="7F059B59" w14:textId="77777777" w:rsidR="00EF306C" w:rsidRPr="00DD4CEE" w:rsidRDefault="00000000">
      <w:pPr>
        <w:numPr>
          <w:ilvl w:val="0"/>
          <w:numId w:val="1"/>
        </w:numPr>
        <w:pBdr>
          <w:top w:val="nil"/>
          <w:left w:val="nil"/>
          <w:bottom w:val="nil"/>
          <w:right w:val="nil"/>
          <w:between w:val="nil"/>
        </w:pBdr>
      </w:pPr>
      <w:r w:rsidRPr="00DD4CEE">
        <w:t>Conduct a brief review of the syllabus and expectations; ask students to discuss what they think are the most important rules.</w:t>
      </w:r>
    </w:p>
    <w:p w14:paraId="4001EC4B" w14:textId="66D7718F" w:rsidR="00E3110E" w:rsidRPr="00DD4CEE" w:rsidRDefault="00E3110E" w:rsidP="00E3110E">
      <w:pPr>
        <w:numPr>
          <w:ilvl w:val="1"/>
          <w:numId w:val="1"/>
        </w:numPr>
        <w:pBdr>
          <w:top w:val="nil"/>
          <w:left w:val="nil"/>
          <w:bottom w:val="nil"/>
          <w:right w:val="nil"/>
          <w:between w:val="nil"/>
        </w:pBdr>
      </w:pPr>
      <w:r w:rsidRPr="00DD4CEE">
        <w:t>Administer a version of a quiz based on your classroom policies and expectations.</w:t>
      </w:r>
    </w:p>
    <w:p w14:paraId="7F059B5A" w14:textId="77777777" w:rsidR="00EF306C" w:rsidRPr="00DD4CEE" w:rsidRDefault="00000000">
      <w:pPr>
        <w:numPr>
          <w:ilvl w:val="0"/>
          <w:numId w:val="1"/>
        </w:numPr>
        <w:pBdr>
          <w:top w:val="nil"/>
          <w:left w:val="nil"/>
          <w:bottom w:val="nil"/>
          <w:right w:val="nil"/>
          <w:between w:val="nil"/>
        </w:pBdr>
      </w:pPr>
      <w:r w:rsidRPr="00DD4CEE">
        <w:t>Read through the FCCLA creed again, this time pausing for students to fill in blanks on a shared document or board.</w:t>
      </w:r>
    </w:p>
    <w:p w14:paraId="7F059B5B" w14:textId="77777777" w:rsidR="00EF306C" w:rsidRPr="00DD4CEE" w:rsidRDefault="00000000">
      <w:pPr>
        <w:numPr>
          <w:ilvl w:val="0"/>
          <w:numId w:val="1"/>
        </w:numPr>
        <w:pBdr>
          <w:top w:val="nil"/>
          <w:left w:val="nil"/>
          <w:bottom w:val="nil"/>
          <w:right w:val="nil"/>
          <w:between w:val="nil"/>
        </w:pBdr>
      </w:pPr>
      <w:r w:rsidRPr="00DD4CEE">
        <w:t>Monitor student understanding by circulating the room and observing participation; ask guiding questions such as "What do you think this part of the creed means?"</w:t>
      </w:r>
    </w:p>
    <w:p w14:paraId="7F059B5C" w14:textId="77777777" w:rsidR="00EF306C" w:rsidRPr="00DD4CEE" w:rsidRDefault="00000000">
      <w:pPr>
        <w:pStyle w:val="Heading2"/>
        <w:spacing w:before="422" w:after="352"/>
        <w:rPr>
          <w:sz w:val="38"/>
          <w:szCs w:val="38"/>
        </w:rPr>
      </w:pPr>
      <w:r w:rsidRPr="00DD4CEE">
        <w:rPr>
          <w:sz w:val="38"/>
          <w:szCs w:val="38"/>
        </w:rPr>
        <w:t>Independent Practice:</w:t>
      </w:r>
    </w:p>
    <w:p w14:paraId="2B83C69F" w14:textId="62AF910B" w:rsidR="00E3110E" w:rsidRPr="00DD4CEE" w:rsidRDefault="00E3110E">
      <w:pPr>
        <w:numPr>
          <w:ilvl w:val="0"/>
          <w:numId w:val="2"/>
        </w:numPr>
        <w:pBdr>
          <w:top w:val="nil"/>
          <w:left w:val="nil"/>
          <w:bottom w:val="nil"/>
          <w:right w:val="nil"/>
          <w:between w:val="nil"/>
        </w:pBdr>
      </w:pPr>
      <w:r w:rsidRPr="00DD4CEE">
        <w:t xml:space="preserve">Students will independently take a quiz on classroom policies and expectations to know their knowledge and mastery of these classroom concepts. </w:t>
      </w:r>
    </w:p>
    <w:p w14:paraId="7F059B5D" w14:textId="77777777" w:rsidR="00EF306C" w:rsidRPr="00DD4CEE" w:rsidRDefault="00000000">
      <w:pPr>
        <w:numPr>
          <w:ilvl w:val="0"/>
          <w:numId w:val="2"/>
        </w:numPr>
        <w:pBdr>
          <w:top w:val="nil"/>
          <w:left w:val="nil"/>
          <w:bottom w:val="nil"/>
          <w:right w:val="nil"/>
          <w:between w:val="nil"/>
        </w:pBdr>
      </w:pPr>
      <w:r w:rsidRPr="00DD4CEE">
        <w:t>Students will complete the fill-in-the-blank FCCLA creed worksheet on their own, ensuring they write down the complete creed accurately.</w:t>
      </w:r>
    </w:p>
    <w:p w14:paraId="7F059B5E" w14:textId="77777777" w:rsidR="00EF306C" w:rsidRPr="00DD4CEE" w:rsidRDefault="00000000">
      <w:pPr>
        <w:numPr>
          <w:ilvl w:val="0"/>
          <w:numId w:val="2"/>
        </w:numPr>
        <w:pBdr>
          <w:top w:val="nil"/>
          <w:left w:val="nil"/>
          <w:bottom w:val="nil"/>
          <w:right w:val="nil"/>
          <w:between w:val="nil"/>
        </w:pBdr>
      </w:pPr>
      <w:r w:rsidRPr="00DD4CEE">
        <w:t>Assign the "Get to Know You" assignment where students will write a brief paragraph about themselves and their interests, which will be shared with the class later.</w:t>
      </w:r>
    </w:p>
    <w:p w14:paraId="7F059B5F" w14:textId="77777777" w:rsidR="00EF306C" w:rsidRPr="00DD4CEE" w:rsidRDefault="00000000">
      <w:pPr>
        <w:pStyle w:val="Heading2"/>
        <w:spacing w:before="422" w:after="352"/>
        <w:rPr>
          <w:sz w:val="38"/>
          <w:szCs w:val="38"/>
        </w:rPr>
      </w:pPr>
      <w:r w:rsidRPr="00DD4CEE">
        <w:rPr>
          <w:sz w:val="38"/>
          <w:szCs w:val="38"/>
        </w:rPr>
        <w:t>Closing:</w:t>
      </w:r>
    </w:p>
    <w:p w14:paraId="7F059B60" w14:textId="77777777" w:rsidR="00EF306C" w:rsidRPr="00DD4CEE" w:rsidRDefault="00000000">
      <w:pPr>
        <w:numPr>
          <w:ilvl w:val="0"/>
          <w:numId w:val="3"/>
        </w:numPr>
        <w:pBdr>
          <w:top w:val="nil"/>
          <w:left w:val="nil"/>
          <w:bottom w:val="nil"/>
          <w:right w:val="nil"/>
          <w:between w:val="nil"/>
        </w:pBdr>
      </w:pPr>
      <w:r w:rsidRPr="00DD4CEE">
        <w:t>Invite students to share one thing they learned about the FCCLA creed and one expectation from the syllabus.</w:t>
      </w:r>
    </w:p>
    <w:p w14:paraId="7F059B61" w14:textId="77777777" w:rsidR="00EF306C" w:rsidRPr="00DD4CEE" w:rsidRDefault="00000000">
      <w:pPr>
        <w:numPr>
          <w:ilvl w:val="0"/>
          <w:numId w:val="3"/>
        </w:numPr>
        <w:pBdr>
          <w:top w:val="nil"/>
          <w:left w:val="nil"/>
          <w:bottom w:val="nil"/>
          <w:right w:val="nil"/>
          <w:between w:val="nil"/>
        </w:pBdr>
      </w:pPr>
      <w:r w:rsidRPr="00DD4CEE">
        <w:t>Conduct a quick exit ticket where students write down one question they still have about the syllabus or the creed.</w:t>
      </w:r>
    </w:p>
    <w:p w14:paraId="7F059B62" w14:textId="77777777" w:rsidR="00EF306C" w:rsidRPr="00DD4CEE" w:rsidRDefault="00000000">
      <w:pPr>
        <w:pStyle w:val="Heading2"/>
        <w:spacing w:before="422" w:after="352"/>
        <w:rPr>
          <w:sz w:val="38"/>
          <w:szCs w:val="38"/>
        </w:rPr>
      </w:pPr>
      <w:r w:rsidRPr="00DD4CEE">
        <w:rPr>
          <w:sz w:val="38"/>
          <w:szCs w:val="38"/>
        </w:rPr>
        <w:t>Extension Activity:</w:t>
      </w:r>
    </w:p>
    <w:p w14:paraId="7F059B63" w14:textId="77777777" w:rsidR="00EF306C" w:rsidRPr="00DD4CEE" w:rsidRDefault="00000000">
      <w:pPr>
        <w:numPr>
          <w:ilvl w:val="0"/>
          <w:numId w:val="4"/>
        </w:numPr>
        <w:pBdr>
          <w:top w:val="nil"/>
          <w:left w:val="nil"/>
          <w:bottom w:val="nil"/>
          <w:right w:val="nil"/>
          <w:between w:val="nil"/>
        </w:pBdr>
      </w:pPr>
      <w:r w:rsidRPr="00DD4CEE">
        <w:t>For students who finish early, they can create a visual representation (poster or digital graphic) of the FCCLA creed, illustrating its key themes and values.</w:t>
      </w:r>
    </w:p>
    <w:p w14:paraId="7F059B64" w14:textId="77777777" w:rsidR="00EF306C" w:rsidRPr="00DD4CEE" w:rsidRDefault="00000000">
      <w:pPr>
        <w:pStyle w:val="Heading2"/>
        <w:spacing w:before="422" w:after="352"/>
        <w:rPr>
          <w:sz w:val="38"/>
          <w:szCs w:val="38"/>
        </w:rPr>
      </w:pPr>
      <w:r w:rsidRPr="00DD4CEE">
        <w:rPr>
          <w:sz w:val="38"/>
          <w:szCs w:val="38"/>
        </w:rPr>
        <w:lastRenderedPageBreak/>
        <w:t>Homework:</w:t>
      </w:r>
    </w:p>
    <w:p w14:paraId="7F059B65" w14:textId="77777777" w:rsidR="00EF306C" w:rsidRPr="00DD4CEE" w:rsidRDefault="00000000">
      <w:pPr>
        <w:numPr>
          <w:ilvl w:val="0"/>
          <w:numId w:val="5"/>
        </w:numPr>
        <w:pBdr>
          <w:top w:val="nil"/>
          <w:left w:val="nil"/>
          <w:bottom w:val="nil"/>
          <w:right w:val="nil"/>
          <w:between w:val="nil"/>
        </w:pBdr>
      </w:pPr>
      <w:r w:rsidRPr="00DD4CEE">
        <w:t>Students will interview a family member about their experiences in a leadership role and write a short reflection on what they learned, to be shared in the next class.</w:t>
      </w:r>
    </w:p>
    <w:p w14:paraId="7F059B66" w14:textId="77777777" w:rsidR="00EF306C" w:rsidRPr="00DD4CEE" w:rsidRDefault="00000000">
      <w:pPr>
        <w:pStyle w:val="Heading2"/>
        <w:spacing w:before="422" w:after="352"/>
        <w:rPr>
          <w:sz w:val="38"/>
          <w:szCs w:val="38"/>
        </w:rPr>
      </w:pPr>
      <w:r w:rsidRPr="00DD4CEE">
        <w:rPr>
          <w:sz w:val="38"/>
          <w:szCs w:val="38"/>
        </w:rPr>
        <w:t>Standards Addressed:</w:t>
      </w:r>
    </w:p>
    <w:p w14:paraId="7F059B67" w14:textId="77777777" w:rsidR="00EF306C" w:rsidRPr="00DD4CEE" w:rsidRDefault="00000000">
      <w:pPr>
        <w:numPr>
          <w:ilvl w:val="0"/>
          <w:numId w:val="6"/>
        </w:numPr>
        <w:pBdr>
          <w:top w:val="nil"/>
          <w:left w:val="nil"/>
          <w:bottom w:val="nil"/>
          <w:right w:val="nil"/>
          <w:between w:val="nil"/>
        </w:pBdr>
      </w:pPr>
      <w:r w:rsidRPr="00DD4CEE">
        <w:t>FCS National Standard 1.1: Demonstrate responsible personal and workplace behaviors.</w:t>
      </w:r>
    </w:p>
    <w:p w14:paraId="7F059B68" w14:textId="77777777" w:rsidR="00EF306C" w:rsidRPr="00DD4CEE" w:rsidRDefault="00000000">
      <w:pPr>
        <w:numPr>
          <w:ilvl w:val="0"/>
          <w:numId w:val="6"/>
        </w:numPr>
        <w:pBdr>
          <w:top w:val="nil"/>
          <w:left w:val="nil"/>
          <w:bottom w:val="nil"/>
          <w:right w:val="nil"/>
          <w:between w:val="nil"/>
        </w:pBdr>
      </w:pPr>
      <w:r w:rsidRPr="00DD4CEE">
        <w:t>FCS National Standard 4.2: Demonstrate leadership skills in a variety of settings.</w:t>
      </w:r>
    </w:p>
    <w:sectPr w:rsidR="00EF306C" w:rsidRPr="00DD4CEE">
      <w:headerReference w:type="defaul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DA3F9" w14:textId="77777777" w:rsidR="009B5011" w:rsidRDefault="009B5011">
      <w:r>
        <w:separator/>
      </w:r>
    </w:p>
  </w:endnote>
  <w:endnote w:type="continuationSeparator" w:id="0">
    <w:p w14:paraId="5F49660D" w14:textId="77777777" w:rsidR="009B5011" w:rsidRDefault="009B5011">
      <w:r>
        <w:continuationSeparator/>
      </w:r>
    </w:p>
  </w:endnote>
  <w:endnote w:type="continuationNotice" w:id="1">
    <w:p w14:paraId="4145C39C" w14:textId="77777777" w:rsidR="009B5011" w:rsidRDefault="009B5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54360" w14:textId="77777777" w:rsidR="009B5011" w:rsidRDefault="009B5011">
      <w:r>
        <w:separator/>
      </w:r>
    </w:p>
  </w:footnote>
  <w:footnote w:type="continuationSeparator" w:id="0">
    <w:p w14:paraId="72278E77" w14:textId="77777777" w:rsidR="009B5011" w:rsidRDefault="009B5011">
      <w:r>
        <w:continuationSeparator/>
      </w:r>
    </w:p>
  </w:footnote>
  <w:footnote w:type="continuationNotice" w:id="1">
    <w:p w14:paraId="4B97A3E7" w14:textId="77777777" w:rsidR="009B5011" w:rsidRDefault="009B5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59B69" w14:textId="77777777" w:rsidR="00EF306C" w:rsidRDefault="00EF30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ADF"/>
    <w:multiLevelType w:val="multilevel"/>
    <w:tmpl w:val="E44CBD6A"/>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0B951595"/>
    <w:multiLevelType w:val="multilevel"/>
    <w:tmpl w:val="2F320D6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 w15:restartNumberingAfterBreak="0">
    <w:nsid w:val="152268AD"/>
    <w:multiLevelType w:val="multilevel"/>
    <w:tmpl w:val="0362461C"/>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20B5012E"/>
    <w:multiLevelType w:val="multilevel"/>
    <w:tmpl w:val="C952E14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323F4D7C"/>
    <w:multiLevelType w:val="multilevel"/>
    <w:tmpl w:val="8BE6675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5" w15:restartNumberingAfterBreak="0">
    <w:nsid w:val="3E1568FE"/>
    <w:multiLevelType w:val="multilevel"/>
    <w:tmpl w:val="4D5E6E3C"/>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6" w15:restartNumberingAfterBreak="0">
    <w:nsid w:val="3FD1702A"/>
    <w:multiLevelType w:val="multilevel"/>
    <w:tmpl w:val="97922282"/>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7" w15:restartNumberingAfterBreak="0">
    <w:nsid w:val="429B6BFA"/>
    <w:multiLevelType w:val="multilevel"/>
    <w:tmpl w:val="5C242B10"/>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8" w15:restartNumberingAfterBreak="0">
    <w:nsid w:val="44EA12E7"/>
    <w:multiLevelType w:val="multilevel"/>
    <w:tmpl w:val="B5C024F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4C1E618A"/>
    <w:multiLevelType w:val="multilevel"/>
    <w:tmpl w:val="58ECEC6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0" w15:restartNumberingAfterBreak="0">
    <w:nsid w:val="4DA279A3"/>
    <w:multiLevelType w:val="multilevel"/>
    <w:tmpl w:val="55D09D0C"/>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4F372458"/>
    <w:multiLevelType w:val="multilevel"/>
    <w:tmpl w:val="1576B9DA"/>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51F20322"/>
    <w:multiLevelType w:val="multilevel"/>
    <w:tmpl w:val="DDEAEEF2"/>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3" w15:restartNumberingAfterBreak="0">
    <w:nsid w:val="53D37F10"/>
    <w:multiLevelType w:val="hybridMultilevel"/>
    <w:tmpl w:val="C44E6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365177"/>
    <w:multiLevelType w:val="multilevel"/>
    <w:tmpl w:val="0E763FD4"/>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5" w15:restartNumberingAfterBreak="0">
    <w:nsid w:val="55B53FBD"/>
    <w:multiLevelType w:val="multilevel"/>
    <w:tmpl w:val="F1BE9C04"/>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6" w15:restartNumberingAfterBreak="0">
    <w:nsid w:val="5EE54D8A"/>
    <w:multiLevelType w:val="multilevel"/>
    <w:tmpl w:val="C94A9B20"/>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7" w15:restartNumberingAfterBreak="0">
    <w:nsid w:val="67AD30BC"/>
    <w:multiLevelType w:val="multilevel"/>
    <w:tmpl w:val="9574FB38"/>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8" w15:restartNumberingAfterBreak="0">
    <w:nsid w:val="74763297"/>
    <w:multiLevelType w:val="multilevel"/>
    <w:tmpl w:val="0C00D8CA"/>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9" w15:restartNumberingAfterBreak="0">
    <w:nsid w:val="7E9275D9"/>
    <w:multiLevelType w:val="multilevel"/>
    <w:tmpl w:val="B740BDE6"/>
    <w:lvl w:ilvl="0">
      <w:start w:val="1"/>
      <w:numFmt w:val="bullet"/>
      <w:lvlText w:val="●"/>
      <w:lvlJc w:val="left"/>
      <w:pPr>
        <w:ind w:left="3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1563977482">
    <w:abstractNumId w:val="2"/>
  </w:num>
  <w:num w:numId="2" w16cid:durableId="310132752">
    <w:abstractNumId w:val="8"/>
  </w:num>
  <w:num w:numId="3" w16cid:durableId="71975856">
    <w:abstractNumId w:val="17"/>
  </w:num>
  <w:num w:numId="4" w16cid:durableId="1240558242">
    <w:abstractNumId w:val="12"/>
  </w:num>
  <w:num w:numId="5" w16cid:durableId="530067899">
    <w:abstractNumId w:val="9"/>
  </w:num>
  <w:num w:numId="6" w16cid:durableId="1870027489">
    <w:abstractNumId w:val="18"/>
  </w:num>
  <w:num w:numId="7" w16cid:durableId="1751847522">
    <w:abstractNumId w:val="7"/>
  </w:num>
  <w:num w:numId="8" w16cid:durableId="494343075">
    <w:abstractNumId w:val="16"/>
  </w:num>
  <w:num w:numId="9" w16cid:durableId="1673533741">
    <w:abstractNumId w:val="10"/>
  </w:num>
  <w:num w:numId="10" w16cid:durableId="1112751725">
    <w:abstractNumId w:val="3"/>
  </w:num>
  <w:num w:numId="11" w16cid:durableId="769934868">
    <w:abstractNumId w:val="14"/>
  </w:num>
  <w:num w:numId="12" w16cid:durableId="1071653533">
    <w:abstractNumId w:val="4"/>
  </w:num>
  <w:num w:numId="13" w16cid:durableId="123041482">
    <w:abstractNumId w:val="5"/>
  </w:num>
  <w:num w:numId="14" w16cid:durableId="2143814140">
    <w:abstractNumId w:val="11"/>
  </w:num>
  <w:num w:numId="15" w16cid:durableId="1595360407">
    <w:abstractNumId w:val="15"/>
  </w:num>
  <w:num w:numId="16" w16cid:durableId="612636958">
    <w:abstractNumId w:val="6"/>
  </w:num>
  <w:num w:numId="17" w16cid:durableId="947351866">
    <w:abstractNumId w:val="1"/>
  </w:num>
  <w:num w:numId="18" w16cid:durableId="551776128">
    <w:abstractNumId w:val="19"/>
  </w:num>
  <w:num w:numId="19" w16cid:durableId="1665039228">
    <w:abstractNumId w:val="0"/>
  </w:num>
  <w:num w:numId="20" w16cid:durableId="983302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06C"/>
    <w:rsid w:val="001339D2"/>
    <w:rsid w:val="00176220"/>
    <w:rsid w:val="001A57DB"/>
    <w:rsid w:val="001D1B35"/>
    <w:rsid w:val="00617157"/>
    <w:rsid w:val="009B5011"/>
    <w:rsid w:val="00AA7893"/>
    <w:rsid w:val="00DD4CEE"/>
    <w:rsid w:val="00DE6208"/>
    <w:rsid w:val="00E3110E"/>
    <w:rsid w:val="00EF306C"/>
    <w:rsid w:val="00FB7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59B44"/>
  <w15:docId w15:val="{D33E6D7E-5ABE-4476-8639-9ABA059E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before="240" w:after="240"/>
      <w:outlineLvl w:val="0"/>
    </w:pPr>
    <w:rPr>
      <w:b/>
      <w:sz w:val="48"/>
      <w:szCs w:val="48"/>
    </w:rPr>
  </w:style>
  <w:style w:type="paragraph" w:styleId="Heading2">
    <w:name w:val="heading 2"/>
    <w:basedOn w:val="Normal"/>
    <w:next w:val="Normal"/>
    <w:uiPriority w:val="9"/>
    <w:unhideWhenUsed/>
    <w:qFormat/>
    <w:pPr>
      <w:pBdr>
        <w:top w:val="nil"/>
        <w:left w:val="nil"/>
        <w:bottom w:val="nil"/>
        <w:right w:val="nil"/>
        <w:between w:val="nil"/>
      </w:pBdr>
      <w:spacing w:before="225" w:after="225"/>
      <w:outlineLvl w:val="1"/>
    </w:pPr>
    <w:rPr>
      <w:b/>
      <w:sz w:val="36"/>
      <w:szCs w:val="36"/>
    </w:rPr>
  </w:style>
  <w:style w:type="paragraph" w:styleId="Heading3">
    <w:name w:val="heading 3"/>
    <w:basedOn w:val="Normal"/>
    <w:next w:val="Normal"/>
    <w:uiPriority w:val="9"/>
    <w:semiHidden/>
    <w:unhideWhenUsed/>
    <w:qFormat/>
    <w:pPr>
      <w:pBdr>
        <w:top w:val="nil"/>
        <w:left w:val="nil"/>
        <w:bottom w:val="nil"/>
        <w:right w:val="nil"/>
        <w:between w:val="nil"/>
      </w:pBdr>
      <w:spacing w:before="240" w:after="240"/>
      <w:outlineLvl w:val="2"/>
    </w:pPr>
    <w:rPr>
      <w:b/>
      <w:sz w:val="28"/>
      <w:szCs w:val="28"/>
    </w:rPr>
  </w:style>
  <w:style w:type="paragraph" w:styleId="Heading4">
    <w:name w:val="heading 4"/>
    <w:basedOn w:val="Normal"/>
    <w:next w:val="Normal"/>
    <w:uiPriority w:val="9"/>
    <w:semiHidden/>
    <w:unhideWhenUsed/>
    <w:qFormat/>
    <w:pPr>
      <w:pBdr>
        <w:top w:val="nil"/>
        <w:left w:val="nil"/>
        <w:bottom w:val="nil"/>
        <w:right w:val="nil"/>
        <w:between w:val="nil"/>
      </w:pBdr>
      <w:spacing w:before="255" w:after="255"/>
      <w:outlineLvl w:val="3"/>
    </w:pPr>
    <w:rPr>
      <w:b/>
      <w:sz w:val="24"/>
      <w:szCs w:val="24"/>
    </w:rPr>
  </w:style>
  <w:style w:type="paragraph" w:styleId="Heading5">
    <w:name w:val="heading 5"/>
    <w:basedOn w:val="Normal"/>
    <w:next w:val="Normal"/>
    <w:uiPriority w:val="9"/>
    <w:semiHidden/>
    <w:unhideWhenUsed/>
    <w:qFormat/>
    <w:pPr>
      <w:pBdr>
        <w:top w:val="nil"/>
        <w:left w:val="nil"/>
        <w:bottom w:val="nil"/>
        <w:right w:val="nil"/>
        <w:between w:val="nil"/>
      </w:pBdr>
      <w:spacing w:before="255" w:after="255"/>
      <w:outlineLvl w:val="4"/>
    </w:pPr>
    <w:rPr>
      <w:b/>
      <w:sz w:val="18"/>
      <w:szCs w:val="18"/>
    </w:rPr>
  </w:style>
  <w:style w:type="paragraph" w:styleId="Heading6">
    <w:name w:val="heading 6"/>
    <w:basedOn w:val="Normal"/>
    <w:next w:val="Normal"/>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DE6208"/>
    <w:pPr>
      <w:tabs>
        <w:tab w:val="center" w:pos="4680"/>
        <w:tab w:val="right" w:pos="9360"/>
      </w:tabs>
    </w:pPr>
  </w:style>
  <w:style w:type="character" w:customStyle="1" w:styleId="HeaderChar">
    <w:name w:val="Header Char"/>
    <w:basedOn w:val="DefaultParagraphFont"/>
    <w:link w:val="Header"/>
    <w:uiPriority w:val="99"/>
    <w:semiHidden/>
    <w:rsid w:val="00DE6208"/>
  </w:style>
  <w:style w:type="paragraph" w:styleId="Footer">
    <w:name w:val="footer"/>
    <w:basedOn w:val="Normal"/>
    <w:link w:val="FooterChar"/>
    <w:uiPriority w:val="99"/>
    <w:semiHidden/>
    <w:unhideWhenUsed/>
    <w:rsid w:val="00DE6208"/>
    <w:pPr>
      <w:tabs>
        <w:tab w:val="center" w:pos="4680"/>
        <w:tab w:val="right" w:pos="9360"/>
      </w:tabs>
    </w:pPr>
  </w:style>
  <w:style w:type="character" w:customStyle="1" w:styleId="FooterChar">
    <w:name w:val="Footer Char"/>
    <w:basedOn w:val="DefaultParagraphFont"/>
    <w:link w:val="Footer"/>
    <w:uiPriority w:val="99"/>
    <w:semiHidden/>
    <w:rsid w:val="00DE6208"/>
  </w:style>
  <w:style w:type="paragraph" w:styleId="ListParagraph">
    <w:name w:val="List Paragraph"/>
    <w:basedOn w:val="Normal"/>
    <w:uiPriority w:val="34"/>
    <w:qFormat/>
    <w:rsid w:val="001D1B35"/>
    <w:pPr>
      <w:ind w:left="720"/>
      <w:contextualSpacing/>
    </w:pPr>
  </w:style>
  <w:style w:type="paragraph" w:styleId="NormalWeb">
    <w:name w:val="Normal (Web)"/>
    <w:basedOn w:val="Normal"/>
    <w:uiPriority w:val="99"/>
    <w:unhideWhenUsed/>
    <w:rsid w:val="001D1B35"/>
    <w:pPr>
      <w:widowControl/>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D1B35"/>
    <w:rPr>
      <w:b/>
      <w:bCs/>
    </w:rPr>
  </w:style>
  <w:style w:type="character" w:styleId="Hyperlink">
    <w:name w:val="Hyperlink"/>
    <w:basedOn w:val="DefaultParagraphFont"/>
    <w:uiPriority w:val="99"/>
    <w:unhideWhenUsed/>
    <w:rsid w:val="001D1B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yperlink" Target="https://youtu.be/5Xr_KijsJKk" TargetMode="External"/><Relationship Id="rId4" Type="http://schemas.openxmlformats.org/officeDocument/2006/relationships/styles" Target="styles.xml"/><Relationship Id="rId9" Type="http://schemas.openxmlformats.org/officeDocument/2006/relationships/hyperlink" Target="https://www.youtube.com/watch?v=6Q2RXSYYSQ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A26D03B30F5143A34407DFAFBACAF4" ma:contentTypeVersion="22" ma:contentTypeDescription="Create a new document." ma:contentTypeScope="" ma:versionID="1557f2ab267f98e2c87d4b3b07388897">
  <xsd:schema xmlns:xsd="http://www.w3.org/2001/XMLSchema" xmlns:xs="http://www.w3.org/2001/XMLSchema" xmlns:p="http://schemas.microsoft.com/office/2006/metadata/properties" xmlns:ns1="http://schemas.microsoft.com/sharepoint/v3" xmlns:ns2="5d7f0ad2-e627-4555-a956-efa81d806a21" xmlns:ns3="070ef74f-fe64-4aab-853e-8d6041358f56" targetNamespace="http://schemas.microsoft.com/office/2006/metadata/properties" ma:root="true" ma:fieldsID="d3be6bedebe6a5d48b0c603dcae19745" ns1:_="" ns2:_="" ns3:_="">
    <xsd:import namespace="http://schemas.microsoft.com/sharepoint/v3"/>
    <xsd:import namespace="5d7f0ad2-e627-4555-a956-efa81d806a21"/>
    <xsd:import namespace="070ef74f-fe64-4aab-853e-8d6041358f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3:MediaServiceAutoKeyPoints" minOccurs="0"/>
                <xsd:element ref="ns3:MediaServiceKeyPoints" minOccurs="0"/>
                <xsd:element ref="ns3:ProjectAssoci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7f0ad2-e627-4555-a956-efa81d806a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0b2df29-a95d-47e3-8094-bcf6ff1e8cdd}" ma:internalName="TaxCatchAll" ma:showField="CatchAllData" ma:web="5d7f0ad2-e627-4555-a956-efa81d806a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0ef74f-fe64-4aab-853e-8d6041358f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ProjectAssociation" ma:index="22" nillable="true" ma:displayName="Project Association" ma:description="Tells what this document relates to most closely" ma:format="Dropdown" ma:internalName="ProjectAssociation">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DB495-E464-46B8-9EE9-D5552DE41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7f0ad2-e627-4555-a956-efa81d806a21"/>
    <ds:schemaRef ds:uri="070ef74f-fe64-4aab-853e-8d6041358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6C902C-86E3-449B-80D4-A218E67D96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Brittani Phillips</cp:lastModifiedBy>
  <cp:revision>6</cp:revision>
  <dcterms:created xsi:type="dcterms:W3CDTF">2024-07-31T18:53:00Z</dcterms:created>
  <dcterms:modified xsi:type="dcterms:W3CDTF">2024-08-06T15:49:00Z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105702e8aad639c9403fab5a07f9eff0ea80856ab88819eae7df6e08c7d3a01d</vt:lpwstr>
  </property>
</Properties>
</file>